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2C523A" w14:textId="77777777" w:rsidR="00501916" w:rsidRPr="00124A21" w:rsidRDefault="00501916" w:rsidP="00501916">
      <w:pPr>
        <w:shd w:val="clear" w:color="auto" w:fill="FFFFFF"/>
        <w:jc w:val="center"/>
        <w:rPr>
          <w:rStyle w:val="do1"/>
          <w:rFonts w:ascii="Times New Roman" w:hAnsi="Times New Roman" w:cs="Times New Roman"/>
          <w:sz w:val="24"/>
          <w:szCs w:val="24"/>
        </w:rPr>
      </w:pPr>
      <w:bookmarkStart w:id="0" w:name="_GoBack"/>
      <w:bookmarkEnd w:id="0"/>
      <w:r w:rsidRPr="00124A21">
        <w:rPr>
          <w:rStyle w:val="do1"/>
          <w:rFonts w:ascii="Times New Roman" w:hAnsi="Times New Roman" w:cs="Times New Roman"/>
          <w:sz w:val="24"/>
          <w:szCs w:val="24"/>
        </w:rPr>
        <w:t>GUVERNUL ROMÂNIEI</w:t>
      </w:r>
    </w:p>
    <w:p w14:paraId="175B5B22" w14:textId="77777777" w:rsidR="00501916" w:rsidRPr="002E40BD" w:rsidRDefault="00501916" w:rsidP="00501916">
      <w:pPr>
        <w:shd w:val="clear" w:color="auto" w:fill="FFFFFF"/>
        <w:jc w:val="center"/>
        <w:rPr>
          <w:rStyle w:val="do1"/>
          <w:b w:val="0"/>
          <w:sz w:val="24"/>
          <w:szCs w:val="24"/>
        </w:rPr>
      </w:pPr>
    </w:p>
    <w:p w14:paraId="26C3D596" w14:textId="2B0F2BA0" w:rsidR="00501916" w:rsidRPr="002E40BD" w:rsidRDefault="00CE2FFF" w:rsidP="00501916">
      <w:pPr>
        <w:shd w:val="clear" w:color="auto" w:fill="FFFFFF"/>
        <w:jc w:val="center"/>
        <w:rPr>
          <w:rStyle w:val="do1"/>
          <w:b w:val="0"/>
          <w:sz w:val="24"/>
          <w:szCs w:val="24"/>
        </w:rPr>
      </w:pPr>
      <w:r w:rsidRPr="00CE2FFF">
        <w:rPr>
          <w:b/>
          <w:noProof/>
          <w:lang w:eastAsia="ro-RO"/>
        </w:rPr>
        <w:drawing>
          <wp:inline distT="0" distB="0" distL="0" distR="0" wp14:anchorId="042C4588" wp14:editId="5D6E6349">
            <wp:extent cx="1019175" cy="11049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1104900"/>
                    </a:xfrm>
                    <a:prstGeom prst="rect">
                      <a:avLst/>
                    </a:prstGeom>
                    <a:noFill/>
                    <a:ln>
                      <a:noFill/>
                    </a:ln>
                  </pic:spPr>
                </pic:pic>
              </a:graphicData>
            </a:graphic>
          </wp:inline>
        </w:drawing>
      </w:r>
    </w:p>
    <w:p w14:paraId="41E591BE" w14:textId="77777777" w:rsidR="0090524A" w:rsidRPr="003D2DAE" w:rsidRDefault="0090524A" w:rsidP="0090524A">
      <w:pPr>
        <w:spacing w:after="0" w:line="240" w:lineRule="auto"/>
        <w:jc w:val="center"/>
        <w:rPr>
          <w:rFonts w:ascii="Times New Roman" w:eastAsia="Times New Roman" w:hAnsi="Times New Roman" w:cs="Times New Roman"/>
          <w:b/>
          <w:bCs/>
          <w:sz w:val="24"/>
          <w:szCs w:val="24"/>
          <w:lang w:eastAsia="ro-RO"/>
        </w:rPr>
      </w:pPr>
      <w:r w:rsidRPr="003D2DAE">
        <w:rPr>
          <w:rFonts w:ascii="Times New Roman" w:eastAsia="Times New Roman" w:hAnsi="Times New Roman" w:cs="Times New Roman"/>
          <w:b/>
          <w:bCs/>
          <w:sz w:val="24"/>
          <w:szCs w:val="24"/>
          <w:lang w:eastAsia="ro-RO"/>
        </w:rPr>
        <w:t>HOTĂRÂRE</w:t>
      </w:r>
    </w:p>
    <w:p w14:paraId="1F14ECFC" w14:textId="5DE36A39" w:rsidR="0090524A" w:rsidRPr="003D2DAE" w:rsidRDefault="0090524A" w:rsidP="001B0726">
      <w:pPr>
        <w:spacing w:after="0" w:line="240" w:lineRule="auto"/>
        <w:ind w:left="142"/>
        <w:jc w:val="center"/>
        <w:rPr>
          <w:rFonts w:ascii="Times New Roman" w:eastAsia="Times New Roman" w:hAnsi="Times New Roman" w:cs="Times New Roman"/>
          <w:bCs/>
          <w:sz w:val="24"/>
          <w:szCs w:val="24"/>
          <w:lang w:eastAsia="ro-RO"/>
        </w:rPr>
      </w:pPr>
      <w:r w:rsidRPr="003D2DAE">
        <w:rPr>
          <w:rFonts w:ascii="Times New Roman" w:eastAsia="Times New Roman" w:hAnsi="Times New Roman" w:cs="Times New Roman"/>
          <w:bCs/>
          <w:sz w:val="24"/>
          <w:szCs w:val="24"/>
          <w:lang w:eastAsia="ro-RO"/>
        </w:rPr>
        <w:t>pentru modificarea şi completarea </w:t>
      </w:r>
      <w:bookmarkStart w:id="1" w:name="REFsp23rtd4"/>
      <w:r w:rsidRPr="003D2DAE">
        <w:rPr>
          <w:rFonts w:ascii="Times New Roman" w:eastAsia="Times New Roman" w:hAnsi="Times New Roman" w:cs="Times New Roman"/>
          <w:bCs/>
          <w:sz w:val="24"/>
          <w:szCs w:val="24"/>
          <w:lang w:eastAsia="ro-RO"/>
        </w:rPr>
        <w:t>Normelor metodologice de aplicare a prevederilor Ordonanţei de urgenţă a Guvernului nr. 40/2015 privind gestionarea financiară a fondurilor europene pentru perioada de programare 2014-2020, aprobate prin </w:t>
      </w:r>
      <w:bookmarkEnd w:id="1"/>
      <w:r w:rsidRPr="003D2DAE">
        <w:rPr>
          <w:rFonts w:ascii="Times New Roman" w:eastAsia="Times New Roman" w:hAnsi="Times New Roman" w:cs="Times New Roman"/>
          <w:bCs/>
          <w:sz w:val="24"/>
          <w:szCs w:val="24"/>
          <w:lang w:eastAsia="ro-RO"/>
        </w:rPr>
        <w:t>Hotărârea Guvernului nr. 93/2016 </w:t>
      </w:r>
      <w:r w:rsidRPr="003D2DAE">
        <w:rPr>
          <w:rFonts w:ascii="Times New Roman" w:eastAsia="Times New Roman" w:hAnsi="Times New Roman" w:cs="Times New Roman"/>
          <w:bCs/>
          <w:sz w:val="24"/>
          <w:szCs w:val="24"/>
          <w:lang w:eastAsia="ro-RO"/>
        </w:rPr>
        <w:br/>
      </w:r>
    </w:p>
    <w:p w14:paraId="5982EFD2" w14:textId="3779354E" w:rsidR="0090524A" w:rsidRPr="003D2DAE" w:rsidRDefault="00C010EF" w:rsidP="00124A21">
      <w:pPr>
        <w:spacing w:before="120" w:after="120" w:line="240" w:lineRule="auto"/>
        <w:ind w:left="142" w:firstLine="566"/>
        <w:jc w:val="both"/>
        <w:rPr>
          <w:rFonts w:ascii="Times New Roman" w:eastAsia="Times New Roman" w:hAnsi="Times New Roman" w:cs="Times New Roman"/>
          <w:sz w:val="24"/>
          <w:szCs w:val="24"/>
          <w:lang w:eastAsia="ro-RO"/>
        </w:rPr>
      </w:pPr>
      <w:r w:rsidRPr="003D2DAE">
        <w:rPr>
          <w:rFonts w:ascii="Times New Roman" w:eastAsia="Times New Roman" w:hAnsi="Times New Roman" w:cs="Times New Roman"/>
          <w:sz w:val="24"/>
          <w:szCs w:val="24"/>
          <w:lang w:eastAsia="ro-RO"/>
        </w:rPr>
        <w:t xml:space="preserve">În temeiul art. 108 din Constituţia României, republicată, </w:t>
      </w:r>
      <w:r w:rsidR="00737126" w:rsidRPr="003D2DAE">
        <w:rPr>
          <w:rFonts w:ascii="Times New Roman" w:eastAsia="Times New Roman" w:hAnsi="Times New Roman" w:cs="Times New Roman"/>
          <w:sz w:val="24"/>
          <w:szCs w:val="24"/>
          <w:lang w:eastAsia="ro-RO"/>
        </w:rPr>
        <w:t xml:space="preserve">și al art. VI alin. (1) lit. b) din </w:t>
      </w:r>
      <w:r w:rsidR="0047019A" w:rsidRPr="003D2DAE">
        <w:rPr>
          <w:rFonts w:ascii="Times New Roman" w:eastAsia="Times New Roman" w:hAnsi="Times New Roman" w:cs="Times New Roman"/>
          <w:sz w:val="24"/>
          <w:szCs w:val="24"/>
          <w:lang w:eastAsia="ro-RO"/>
        </w:rPr>
        <w:t xml:space="preserve"> </w:t>
      </w:r>
      <w:bookmarkStart w:id="2" w:name="REF23rtd4"/>
      <w:r w:rsidR="00737126" w:rsidRPr="003D2DAE">
        <w:rPr>
          <w:rFonts w:ascii="Times New Roman" w:eastAsia="Times New Roman" w:hAnsi="Times New Roman" w:cs="Times New Roman"/>
          <w:sz w:val="24"/>
          <w:szCs w:val="24"/>
          <w:lang w:eastAsia="ro-RO"/>
        </w:rPr>
        <w:t>Ordonanţa de urgenţă a Guvernului nr. 80/2019 pentru modificarea şi completarea unor acte normative în domeniul fondurilor europene</w:t>
      </w:r>
      <w:r w:rsidR="009F4E59" w:rsidRPr="003D2DAE">
        <w:rPr>
          <w:rFonts w:ascii="Times New Roman" w:eastAsia="Times New Roman" w:hAnsi="Times New Roman" w:cs="Times New Roman"/>
          <w:sz w:val="24"/>
          <w:szCs w:val="24"/>
          <w:lang w:eastAsia="ro-RO"/>
        </w:rPr>
        <w:t>,</w:t>
      </w:r>
    </w:p>
    <w:p w14:paraId="0F37279B" w14:textId="77777777" w:rsidR="0090524A" w:rsidRPr="003D2DAE" w:rsidRDefault="0090524A" w:rsidP="00124A21">
      <w:pPr>
        <w:spacing w:before="120" w:after="120" w:line="240" w:lineRule="auto"/>
        <w:ind w:left="708"/>
        <w:rPr>
          <w:rFonts w:ascii="Times New Roman" w:eastAsia="Times New Roman" w:hAnsi="Times New Roman" w:cs="Times New Roman"/>
          <w:sz w:val="24"/>
          <w:szCs w:val="24"/>
          <w:lang w:eastAsia="ro-RO"/>
        </w:rPr>
      </w:pPr>
      <w:r w:rsidRPr="003D2DAE">
        <w:rPr>
          <w:rFonts w:ascii="Times New Roman" w:eastAsia="Times New Roman" w:hAnsi="Times New Roman" w:cs="Times New Roman"/>
          <w:sz w:val="24"/>
          <w:szCs w:val="24"/>
          <w:lang w:eastAsia="ro-RO"/>
        </w:rPr>
        <w:br/>
        <w:t>Guvernul României adoptă prezenta hotărâre.</w:t>
      </w:r>
      <w:r w:rsidRPr="003D2DAE">
        <w:rPr>
          <w:rFonts w:ascii="Times New Roman" w:eastAsia="Times New Roman" w:hAnsi="Times New Roman" w:cs="Times New Roman"/>
          <w:sz w:val="24"/>
          <w:szCs w:val="24"/>
          <w:lang w:eastAsia="ro-RO"/>
        </w:rPr>
        <w:br/>
      </w:r>
      <w:r w:rsidRPr="003D2DAE">
        <w:rPr>
          <w:rFonts w:ascii="Times New Roman" w:eastAsia="Times New Roman" w:hAnsi="Times New Roman" w:cs="Times New Roman"/>
          <w:sz w:val="24"/>
          <w:szCs w:val="24"/>
          <w:lang w:eastAsia="ro-RO"/>
        </w:rPr>
        <w:t> </w:t>
      </w:r>
      <w:r w:rsidRPr="003D2DAE">
        <w:rPr>
          <w:rFonts w:ascii="Times New Roman" w:eastAsia="Times New Roman" w:hAnsi="Times New Roman" w:cs="Times New Roman"/>
          <w:sz w:val="24"/>
          <w:szCs w:val="24"/>
          <w:lang w:eastAsia="ro-RO"/>
        </w:rPr>
        <w:t> </w:t>
      </w:r>
    </w:p>
    <w:p w14:paraId="47644F97" w14:textId="0D585EE3" w:rsidR="0090524A" w:rsidRPr="003D2DAE" w:rsidRDefault="00910C75" w:rsidP="00910C75">
      <w:pPr>
        <w:spacing w:before="120" w:after="120" w:line="240" w:lineRule="auto"/>
        <w:ind w:left="142"/>
        <w:jc w:val="both"/>
        <w:rPr>
          <w:rFonts w:ascii="Times New Roman" w:eastAsia="Times New Roman" w:hAnsi="Times New Roman" w:cs="Times New Roman"/>
          <w:sz w:val="24"/>
          <w:szCs w:val="24"/>
          <w:lang w:eastAsia="ro-RO"/>
        </w:rPr>
      </w:pPr>
      <w:r w:rsidRPr="003D2DAE">
        <w:rPr>
          <w:rFonts w:ascii="Times New Roman" w:eastAsia="Times New Roman" w:hAnsi="Times New Roman" w:cs="Times New Roman"/>
          <w:b/>
          <w:sz w:val="24"/>
          <w:szCs w:val="24"/>
          <w:lang w:eastAsia="ro-RO"/>
        </w:rPr>
        <w:t xml:space="preserve">Articol unic - </w:t>
      </w:r>
      <w:bookmarkStart w:id="3" w:name="REF0"/>
      <w:bookmarkEnd w:id="3"/>
      <w:r w:rsidR="0090524A" w:rsidRPr="003D2DAE">
        <w:rPr>
          <w:rFonts w:ascii="Times New Roman" w:eastAsia="Times New Roman" w:hAnsi="Times New Roman" w:cs="Times New Roman"/>
          <w:b/>
          <w:sz w:val="24"/>
          <w:szCs w:val="24"/>
          <w:lang w:eastAsia="ro-RO"/>
        </w:rPr>
        <w:t>Normele metodologice de aplicare a prevederilor </w:t>
      </w:r>
      <w:bookmarkStart w:id="4" w:name="REF1"/>
      <w:bookmarkEnd w:id="4"/>
      <w:r w:rsidR="0090524A" w:rsidRPr="003D2DAE">
        <w:rPr>
          <w:rFonts w:ascii="Times New Roman" w:eastAsia="Times New Roman" w:hAnsi="Times New Roman" w:cs="Times New Roman"/>
          <w:b/>
          <w:sz w:val="24"/>
          <w:szCs w:val="24"/>
          <w:lang w:eastAsia="ro-RO"/>
        </w:rPr>
        <w:t>Ordonanţei de urgenţă a Guvernului nr. 40/2015 privind gestionarea financiară a fondurilor europene pentru perioada de programare 2014-2020, aprobate prin </w:t>
      </w:r>
      <w:bookmarkStart w:id="5" w:name="REF2"/>
      <w:bookmarkEnd w:id="5"/>
      <w:r w:rsidR="0090524A" w:rsidRPr="003D2DAE">
        <w:rPr>
          <w:rFonts w:ascii="Times New Roman" w:eastAsia="Times New Roman" w:hAnsi="Times New Roman" w:cs="Times New Roman"/>
          <w:b/>
          <w:sz w:val="24"/>
          <w:szCs w:val="24"/>
          <w:lang w:eastAsia="ro-RO"/>
        </w:rPr>
        <w:t>Hotărârea Guvernului nr. 93/2016, publicată în Monitorul Oficial al României, Partea I, nr. 133 din 19 februarie 2016, cu modificările și completările ulterioare</w:t>
      </w:r>
      <w:r w:rsidR="00C010EF" w:rsidRPr="003D2DAE">
        <w:rPr>
          <w:rFonts w:ascii="Times New Roman" w:eastAsia="Times New Roman" w:hAnsi="Times New Roman" w:cs="Times New Roman"/>
          <w:b/>
          <w:sz w:val="24"/>
          <w:szCs w:val="24"/>
          <w:lang w:eastAsia="ro-RO"/>
        </w:rPr>
        <w:t>,</w:t>
      </w:r>
      <w:r w:rsidR="0090524A" w:rsidRPr="003D2DAE">
        <w:rPr>
          <w:rFonts w:ascii="Times New Roman" w:eastAsia="Times New Roman" w:hAnsi="Times New Roman" w:cs="Times New Roman"/>
          <w:b/>
          <w:sz w:val="24"/>
          <w:szCs w:val="24"/>
          <w:lang w:eastAsia="ro-RO"/>
        </w:rPr>
        <w:t xml:space="preserve"> se modifică şi se completează după cum urmează:</w:t>
      </w:r>
    </w:p>
    <w:p w14:paraId="3919F4C3" w14:textId="45EA0367" w:rsidR="001B0726" w:rsidRPr="003D2DAE" w:rsidRDefault="00910C75" w:rsidP="00910C75">
      <w:pPr>
        <w:spacing w:before="120" w:after="120"/>
        <w:ind w:firstLine="708"/>
        <w:jc w:val="both"/>
        <w:rPr>
          <w:rFonts w:ascii="Times New Roman" w:eastAsia="Times New Roman" w:hAnsi="Times New Roman" w:cs="Times New Roman"/>
          <w:b/>
          <w:sz w:val="24"/>
          <w:szCs w:val="24"/>
          <w:lang w:eastAsia="ro-RO"/>
        </w:rPr>
      </w:pPr>
      <w:r w:rsidRPr="003D2DAE">
        <w:rPr>
          <w:rFonts w:ascii="Times New Roman" w:eastAsia="Times New Roman" w:hAnsi="Times New Roman" w:cs="Times New Roman"/>
          <w:b/>
          <w:sz w:val="24"/>
          <w:szCs w:val="24"/>
          <w:lang w:eastAsia="ro-RO"/>
        </w:rPr>
        <w:t xml:space="preserve">1. </w:t>
      </w:r>
      <w:r w:rsidR="001B0726" w:rsidRPr="003D2DAE">
        <w:rPr>
          <w:rFonts w:ascii="Times New Roman" w:eastAsia="Times New Roman" w:hAnsi="Times New Roman" w:cs="Times New Roman"/>
          <w:b/>
          <w:sz w:val="24"/>
          <w:szCs w:val="24"/>
          <w:lang w:eastAsia="ro-RO"/>
        </w:rPr>
        <w:t>La articolul 15</w:t>
      </w:r>
      <w:r w:rsidRPr="003D2DAE">
        <w:rPr>
          <w:rFonts w:ascii="Times New Roman" w:eastAsia="Times New Roman" w:hAnsi="Times New Roman" w:cs="Times New Roman"/>
          <w:b/>
          <w:sz w:val="24"/>
          <w:szCs w:val="24"/>
          <w:lang w:eastAsia="ro-RO"/>
        </w:rPr>
        <w:t>,</w:t>
      </w:r>
      <w:r w:rsidR="001B0726" w:rsidRPr="003D2DAE">
        <w:rPr>
          <w:rFonts w:ascii="Times New Roman" w:eastAsia="Times New Roman" w:hAnsi="Times New Roman" w:cs="Times New Roman"/>
          <w:b/>
          <w:sz w:val="24"/>
          <w:szCs w:val="24"/>
          <w:lang w:eastAsia="ro-RO"/>
        </w:rPr>
        <w:t xml:space="preserve"> </w:t>
      </w:r>
      <w:r w:rsidR="00E8409F" w:rsidRPr="003D2DAE">
        <w:rPr>
          <w:rFonts w:ascii="Times New Roman" w:eastAsia="Times New Roman" w:hAnsi="Times New Roman" w:cs="Times New Roman"/>
          <w:b/>
          <w:sz w:val="24"/>
          <w:szCs w:val="24"/>
          <w:lang w:eastAsia="ro-RO"/>
        </w:rPr>
        <w:t xml:space="preserve">alineatele </w:t>
      </w:r>
      <w:r w:rsidR="001B0726" w:rsidRPr="003D2DAE">
        <w:rPr>
          <w:rFonts w:ascii="Times New Roman" w:eastAsia="Times New Roman" w:hAnsi="Times New Roman" w:cs="Times New Roman"/>
          <w:b/>
          <w:sz w:val="24"/>
          <w:szCs w:val="24"/>
          <w:lang w:eastAsia="ro-RO"/>
        </w:rPr>
        <w:t xml:space="preserve">(1) </w:t>
      </w:r>
      <w:r w:rsidR="00E8409F" w:rsidRPr="003D2DAE">
        <w:rPr>
          <w:rFonts w:ascii="Times New Roman" w:eastAsia="Times New Roman" w:hAnsi="Times New Roman" w:cs="Times New Roman"/>
          <w:b/>
          <w:sz w:val="24"/>
          <w:szCs w:val="24"/>
          <w:lang w:eastAsia="ro-RO"/>
        </w:rPr>
        <w:t xml:space="preserve">și (3^4) </w:t>
      </w:r>
      <w:r w:rsidR="001B0726" w:rsidRPr="003D2DAE">
        <w:rPr>
          <w:rFonts w:ascii="Times New Roman" w:eastAsia="Times New Roman" w:hAnsi="Times New Roman" w:cs="Times New Roman"/>
          <w:b/>
          <w:sz w:val="24"/>
          <w:szCs w:val="24"/>
          <w:lang w:eastAsia="ro-RO"/>
        </w:rPr>
        <w:t xml:space="preserve">se modifică și </w:t>
      </w:r>
      <w:r w:rsidR="00E8409F" w:rsidRPr="003D2DAE">
        <w:rPr>
          <w:rFonts w:ascii="Times New Roman" w:eastAsia="Times New Roman" w:hAnsi="Times New Roman" w:cs="Times New Roman"/>
          <w:b/>
          <w:sz w:val="24"/>
          <w:szCs w:val="24"/>
          <w:lang w:eastAsia="ro-RO"/>
        </w:rPr>
        <w:t xml:space="preserve">vor </w:t>
      </w:r>
      <w:r w:rsidR="001B0726" w:rsidRPr="003D2DAE">
        <w:rPr>
          <w:rFonts w:ascii="Times New Roman" w:eastAsia="Times New Roman" w:hAnsi="Times New Roman" w:cs="Times New Roman"/>
          <w:b/>
          <w:sz w:val="24"/>
          <w:szCs w:val="24"/>
          <w:lang w:eastAsia="ro-RO"/>
        </w:rPr>
        <w:t>avea următorul cuprins</w:t>
      </w:r>
      <w:r w:rsidR="001B0726" w:rsidRPr="003D2DAE">
        <w:rPr>
          <w:rFonts w:ascii="Times New Roman" w:eastAsia="Times New Roman" w:hAnsi="Times New Roman" w:cs="Times New Roman"/>
          <w:b/>
          <w:sz w:val="24"/>
          <w:szCs w:val="24"/>
          <w:lang w:val="en-US" w:eastAsia="ro-RO"/>
        </w:rPr>
        <w:t>:</w:t>
      </w:r>
    </w:p>
    <w:p w14:paraId="532386DA" w14:textId="37D70A0E" w:rsidR="001B0726" w:rsidRPr="003D2DAE" w:rsidRDefault="001B0726" w:rsidP="00910C75">
      <w:pPr>
        <w:pStyle w:val="ListParagraph"/>
        <w:spacing w:before="120" w:after="120"/>
        <w:ind w:left="142" w:firstLine="566"/>
        <w:jc w:val="both"/>
        <w:rPr>
          <w:rFonts w:ascii="Times New Roman" w:hAnsi="Times New Roman" w:cs="Times New Roman"/>
          <w:sz w:val="24"/>
          <w:szCs w:val="24"/>
        </w:rPr>
      </w:pPr>
      <w:r w:rsidRPr="003D2DAE">
        <w:rPr>
          <w:rFonts w:ascii="Times New Roman" w:hAnsi="Times New Roman" w:cs="Times New Roman"/>
          <w:sz w:val="24"/>
          <w:szCs w:val="24"/>
        </w:rPr>
        <w:t>„</w:t>
      </w:r>
      <w:r w:rsidRPr="003D2DAE">
        <w:rPr>
          <w:rFonts w:ascii="Times New Roman" w:hAnsi="Times New Roman" w:cs="Times New Roman"/>
          <w:b/>
          <w:sz w:val="24"/>
          <w:szCs w:val="24"/>
        </w:rPr>
        <w:t>(1)</w:t>
      </w:r>
      <w:r w:rsidRPr="003D2DAE">
        <w:rPr>
          <w:rFonts w:ascii="Times New Roman" w:hAnsi="Times New Roman" w:cs="Times New Roman"/>
          <w:sz w:val="24"/>
          <w:szCs w:val="24"/>
        </w:rPr>
        <w:t xml:space="preserve"> Beneficiarul/Liderul de parteneriat, altul decât cel prevăzut la </w:t>
      </w:r>
      <w:r w:rsidRPr="003D2DAE">
        <w:rPr>
          <w:rStyle w:val="panchor"/>
          <w:rFonts w:ascii="Times New Roman" w:hAnsi="Times New Roman" w:cs="Times New Roman"/>
          <w:sz w:val="24"/>
          <w:szCs w:val="24"/>
        </w:rPr>
        <w:t>art. 15 alin. (1^</w:t>
      </w:r>
      <w:proofErr w:type="spellStart"/>
      <w:r w:rsidRPr="003D2DAE">
        <w:rPr>
          <w:rStyle w:val="panchor"/>
          <w:rFonts w:ascii="Times New Roman" w:hAnsi="Times New Roman" w:cs="Times New Roman"/>
          <w:sz w:val="24"/>
          <w:szCs w:val="24"/>
        </w:rPr>
        <w:t>1</w:t>
      </w:r>
      <w:proofErr w:type="spellEnd"/>
      <w:r w:rsidRPr="003D2DAE">
        <w:rPr>
          <w:rStyle w:val="panchor"/>
          <w:rFonts w:ascii="Times New Roman" w:hAnsi="Times New Roman" w:cs="Times New Roman"/>
          <w:sz w:val="24"/>
          <w:szCs w:val="24"/>
        </w:rPr>
        <w:t>) din Ordonanţă</w:t>
      </w:r>
      <w:r w:rsidRPr="003D2DAE">
        <w:rPr>
          <w:rFonts w:ascii="Times New Roman" w:hAnsi="Times New Roman" w:cs="Times New Roman"/>
          <w:sz w:val="24"/>
          <w:szCs w:val="24"/>
        </w:rPr>
        <w:t xml:space="preserve">, are obligaţia depunerii, în termen de maximum 90 de zile calendaristice de la virarea sumelor aferente cererii de </w:t>
      </w:r>
      <w:proofErr w:type="spellStart"/>
      <w:r w:rsidRPr="003D2DAE">
        <w:rPr>
          <w:rFonts w:ascii="Times New Roman" w:hAnsi="Times New Roman" w:cs="Times New Roman"/>
          <w:sz w:val="24"/>
          <w:szCs w:val="24"/>
        </w:rPr>
        <w:t>prefinanţare</w:t>
      </w:r>
      <w:proofErr w:type="spellEnd"/>
      <w:r w:rsidRPr="003D2DAE">
        <w:rPr>
          <w:rFonts w:ascii="Times New Roman" w:hAnsi="Times New Roman" w:cs="Times New Roman"/>
          <w:sz w:val="24"/>
          <w:szCs w:val="24"/>
        </w:rPr>
        <w:t>, de către unitatea de plată din cadrul autorităţii de management, în contul său şi/sau al partenerilor, a unei/unor</w:t>
      </w:r>
      <w:r w:rsidRPr="003D2DAE">
        <w:rPr>
          <w:rFonts w:ascii="Times New Roman" w:hAnsi="Times New Roman" w:cs="Times New Roman"/>
          <w:b/>
          <w:sz w:val="24"/>
          <w:szCs w:val="24"/>
        </w:rPr>
        <w:t xml:space="preserve"> </w:t>
      </w:r>
      <w:r w:rsidRPr="003D2DAE">
        <w:rPr>
          <w:rFonts w:ascii="Times New Roman" w:hAnsi="Times New Roman" w:cs="Times New Roman"/>
          <w:sz w:val="24"/>
          <w:szCs w:val="24"/>
        </w:rPr>
        <w:t xml:space="preserve">cereri de rambursare în care valoarea cumulată a cheltuielilor eligibile solicitate la rambursare din fonduri europene şi cofinanţarea asigurată de la bugetul de stat, după caz, sunt în cuantum de minimum 50% din valoarea tranşei de </w:t>
      </w:r>
      <w:proofErr w:type="spellStart"/>
      <w:r w:rsidRPr="003D2DAE">
        <w:rPr>
          <w:rFonts w:ascii="Times New Roman" w:hAnsi="Times New Roman" w:cs="Times New Roman"/>
          <w:sz w:val="24"/>
          <w:szCs w:val="24"/>
        </w:rPr>
        <w:t>prefinanţare</w:t>
      </w:r>
      <w:proofErr w:type="spellEnd"/>
      <w:r w:rsidRPr="003D2DAE">
        <w:rPr>
          <w:rFonts w:ascii="Times New Roman" w:hAnsi="Times New Roman" w:cs="Times New Roman"/>
          <w:sz w:val="24"/>
          <w:szCs w:val="24"/>
        </w:rPr>
        <w:t xml:space="preserve"> acordate conform </w:t>
      </w:r>
      <w:r w:rsidRPr="003D2DAE">
        <w:rPr>
          <w:rStyle w:val="panchor"/>
          <w:rFonts w:ascii="Times New Roman" w:hAnsi="Times New Roman" w:cs="Times New Roman"/>
          <w:sz w:val="24"/>
          <w:szCs w:val="24"/>
        </w:rPr>
        <w:t>art. 15 alin. (1) din Ordonanţă</w:t>
      </w:r>
      <w:r w:rsidRPr="003D2DAE">
        <w:rPr>
          <w:rFonts w:ascii="Times New Roman" w:hAnsi="Times New Roman" w:cs="Times New Roman"/>
          <w:sz w:val="24"/>
          <w:szCs w:val="24"/>
        </w:rPr>
        <w:t>.”</w:t>
      </w:r>
    </w:p>
    <w:p w14:paraId="5BF86847" w14:textId="6C584FBC" w:rsidR="003C5AE3" w:rsidRPr="003D2DAE" w:rsidRDefault="00E8409F" w:rsidP="003C5AE3">
      <w:pPr>
        <w:pStyle w:val="ListParagraph"/>
        <w:spacing w:before="120" w:after="120"/>
        <w:ind w:left="142"/>
        <w:jc w:val="both"/>
        <w:rPr>
          <w:rFonts w:ascii="Times New Roman" w:eastAsia="Times New Roman" w:hAnsi="Times New Roman" w:cs="Times New Roman"/>
          <w:sz w:val="24"/>
          <w:szCs w:val="24"/>
          <w:lang w:eastAsia="ro-RO"/>
        </w:rPr>
      </w:pPr>
      <w:r w:rsidRPr="003D2DAE">
        <w:rPr>
          <w:rFonts w:ascii="Times New Roman" w:eastAsia="Times New Roman" w:hAnsi="Times New Roman" w:cs="Times New Roman"/>
          <w:sz w:val="24"/>
          <w:szCs w:val="24"/>
          <w:lang w:eastAsia="ro-RO"/>
        </w:rPr>
        <w:t>....................................................................................................................................................................</w:t>
      </w:r>
    </w:p>
    <w:p w14:paraId="046F8A73" w14:textId="05D07D0F" w:rsidR="003C5AE3" w:rsidRPr="003D2DAE" w:rsidRDefault="00E8409F" w:rsidP="003D2DAE">
      <w:pPr>
        <w:pStyle w:val="ListParagraph"/>
        <w:spacing w:before="120" w:after="120"/>
        <w:ind w:left="0" w:firstLine="708"/>
        <w:jc w:val="both"/>
        <w:rPr>
          <w:rFonts w:ascii="Times New Roman" w:hAnsi="Times New Roman" w:cs="Times New Roman"/>
          <w:sz w:val="24"/>
          <w:szCs w:val="24"/>
        </w:rPr>
      </w:pPr>
      <w:r w:rsidRPr="003D2DAE" w:rsidDel="00E8409F">
        <w:rPr>
          <w:rFonts w:ascii="Times New Roman" w:eastAsia="Times New Roman" w:hAnsi="Times New Roman" w:cs="Times New Roman"/>
          <w:b/>
          <w:sz w:val="24"/>
          <w:szCs w:val="24"/>
          <w:lang w:eastAsia="ro-RO"/>
        </w:rPr>
        <w:t xml:space="preserve"> </w:t>
      </w:r>
      <w:r w:rsidR="003C5AE3" w:rsidRPr="003D2DAE">
        <w:rPr>
          <w:rFonts w:ascii="Times New Roman" w:hAnsi="Times New Roman" w:cs="Times New Roman"/>
          <w:sz w:val="24"/>
          <w:szCs w:val="24"/>
        </w:rPr>
        <w:t>„</w:t>
      </w:r>
      <w:r w:rsidR="003C5AE3" w:rsidRPr="003D2DAE">
        <w:rPr>
          <w:rFonts w:ascii="Times New Roman" w:hAnsi="Times New Roman" w:cs="Times New Roman"/>
          <w:b/>
          <w:sz w:val="24"/>
          <w:szCs w:val="24"/>
        </w:rPr>
        <w:t>(3^4)</w:t>
      </w:r>
      <w:r w:rsidR="003C5AE3" w:rsidRPr="003D2DAE">
        <w:rPr>
          <w:rFonts w:ascii="Times New Roman" w:hAnsi="Times New Roman" w:cs="Times New Roman"/>
          <w:sz w:val="24"/>
          <w:szCs w:val="24"/>
        </w:rPr>
        <w:t xml:space="preserve"> În cazul în care se respectă termenul prevăzut la alin. (1), însă valoarea cererilor de rambursare depuse nu este în cuantumul prevăzut la alin. (1), autoritatea de management are obligaţia notificării beneficiarului/liderului de parteneriat/ partenerului cu privire la restituirea sumelor rămase de recuperat până la valoarea integrală a tranșei acordate, cu aplicarea prevederilor alin. (3^1)-(3^</w:t>
      </w:r>
      <w:proofErr w:type="spellStart"/>
      <w:r w:rsidR="003C5AE3" w:rsidRPr="003D2DAE">
        <w:rPr>
          <w:rFonts w:ascii="Times New Roman" w:hAnsi="Times New Roman" w:cs="Times New Roman"/>
          <w:sz w:val="24"/>
          <w:szCs w:val="24"/>
        </w:rPr>
        <w:t>3</w:t>
      </w:r>
      <w:proofErr w:type="spellEnd"/>
      <w:r w:rsidR="003C5AE3" w:rsidRPr="003D2DAE">
        <w:rPr>
          <w:rFonts w:ascii="Times New Roman" w:hAnsi="Times New Roman" w:cs="Times New Roman"/>
          <w:sz w:val="24"/>
          <w:szCs w:val="24"/>
        </w:rPr>
        <w:t>), după validarea cererii/cererilor de rambursare depuse.”</w:t>
      </w:r>
    </w:p>
    <w:p w14:paraId="253A8AEE" w14:textId="77777777" w:rsidR="00B86769" w:rsidRPr="003D2DAE" w:rsidRDefault="00B86769" w:rsidP="003D2DAE">
      <w:pPr>
        <w:pStyle w:val="ListParagraph"/>
        <w:spacing w:before="120" w:after="120"/>
        <w:ind w:left="0" w:firstLine="708"/>
        <w:jc w:val="both"/>
        <w:rPr>
          <w:rFonts w:ascii="Times New Roman" w:hAnsi="Times New Roman" w:cs="Times New Roman"/>
          <w:sz w:val="24"/>
          <w:szCs w:val="24"/>
        </w:rPr>
      </w:pPr>
    </w:p>
    <w:p w14:paraId="5A8A7F17" w14:textId="75BEDF91" w:rsidR="003D2DAE" w:rsidRPr="003D2DAE" w:rsidRDefault="003D2DAE" w:rsidP="003D2DAE">
      <w:pPr>
        <w:pStyle w:val="ListParagraph"/>
        <w:spacing w:before="120" w:after="120"/>
        <w:ind w:left="0" w:firstLine="708"/>
        <w:jc w:val="both"/>
        <w:rPr>
          <w:rFonts w:ascii="Times New Roman" w:hAnsi="Times New Roman" w:cs="Times New Roman"/>
          <w:b/>
          <w:sz w:val="24"/>
          <w:szCs w:val="24"/>
        </w:rPr>
      </w:pPr>
      <w:r w:rsidRPr="003D2DAE">
        <w:rPr>
          <w:rFonts w:ascii="Times New Roman" w:hAnsi="Times New Roman" w:cs="Times New Roman"/>
          <w:b/>
          <w:sz w:val="24"/>
          <w:szCs w:val="24"/>
        </w:rPr>
        <w:t>2. După capitolul III se introduce un nou capitol, capitolul III</w:t>
      </w:r>
      <w:r w:rsidRPr="003D2DAE">
        <w:rPr>
          <w:rFonts w:ascii="Times New Roman" w:hAnsi="Times New Roman" w:cs="Times New Roman"/>
          <w:b/>
          <w:sz w:val="24"/>
          <w:szCs w:val="24"/>
          <w:vertAlign w:val="superscript"/>
        </w:rPr>
        <w:t>1</w:t>
      </w:r>
      <w:r w:rsidRPr="003D2DAE">
        <w:rPr>
          <w:rFonts w:ascii="Times New Roman" w:hAnsi="Times New Roman" w:cs="Times New Roman"/>
          <w:b/>
          <w:sz w:val="24"/>
          <w:szCs w:val="24"/>
        </w:rPr>
        <w:t xml:space="preserve"> </w:t>
      </w:r>
      <w:r w:rsidRPr="003D2DAE">
        <w:rPr>
          <w:rFonts w:ascii="Times New Roman" w:hAnsi="Times New Roman" w:cs="Times New Roman"/>
          <w:b/>
          <w:i/>
          <w:sz w:val="24"/>
          <w:szCs w:val="24"/>
          <w:shd w:val="clear" w:color="auto" w:fill="FFFFFF"/>
        </w:rPr>
        <w:t>Mecanismul de acordare şi de justificare/recuperare a ratei forfetare</w:t>
      </w:r>
      <w:r w:rsidRPr="003D2DAE">
        <w:rPr>
          <w:rFonts w:ascii="Times New Roman" w:hAnsi="Times New Roman" w:cs="Times New Roman"/>
          <w:b/>
          <w:i/>
          <w:sz w:val="24"/>
          <w:szCs w:val="24"/>
        </w:rPr>
        <w:t xml:space="preserve">, </w:t>
      </w:r>
      <w:r w:rsidRPr="003D2DAE">
        <w:rPr>
          <w:rFonts w:ascii="Times New Roman" w:hAnsi="Times New Roman" w:cs="Times New Roman"/>
          <w:b/>
          <w:sz w:val="24"/>
          <w:szCs w:val="24"/>
        </w:rPr>
        <w:t>cuprinzând articolele</w:t>
      </w:r>
      <w:r>
        <w:rPr>
          <w:rFonts w:ascii="Times New Roman" w:hAnsi="Times New Roman" w:cs="Times New Roman"/>
          <w:b/>
          <w:sz w:val="24"/>
          <w:szCs w:val="24"/>
        </w:rPr>
        <w:t xml:space="preserve"> </w:t>
      </w:r>
      <w:r w:rsidRPr="003D2DAE">
        <w:rPr>
          <w:rFonts w:ascii="Times New Roman" w:hAnsi="Times New Roman" w:cs="Times New Roman"/>
          <w:b/>
          <w:sz w:val="24"/>
          <w:szCs w:val="24"/>
        </w:rPr>
        <w:t>16</w:t>
      </w:r>
      <w:r w:rsidRPr="003D2DAE">
        <w:rPr>
          <w:rFonts w:ascii="Times New Roman" w:hAnsi="Times New Roman" w:cs="Times New Roman"/>
          <w:b/>
          <w:sz w:val="24"/>
          <w:szCs w:val="24"/>
          <w:vertAlign w:val="superscript"/>
        </w:rPr>
        <w:t>1</w:t>
      </w:r>
      <w:r w:rsidRPr="003D2DAE">
        <w:rPr>
          <w:rFonts w:ascii="Times New Roman" w:hAnsi="Times New Roman" w:cs="Times New Roman"/>
          <w:b/>
          <w:sz w:val="24"/>
          <w:szCs w:val="24"/>
        </w:rPr>
        <w:t xml:space="preserve"> – 16</w:t>
      </w:r>
      <w:r w:rsidRPr="003D2DAE">
        <w:rPr>
          <w:rFonts w:ascii="Times New Roman" w:hAnsi="Times New Roman" w:cs="Times New Roman"/>
          <w:b/>
          <w:sz w:val="24"/>
          <w:szCs w:val="24"/>
          <w:vertAlign w:val="superscript"/>
        </w:rPr>
        <w:t>16</w:t>
      </w:r>
      <w:r w:rsidRPr="003D2DAE">
        <w:rPr>
          <w:rFonts w:ascii="Times New Roman" w:hAnsi="Times New Roman" w:cs="Times New Roman"/>
          <w:b/>
          <w:i/>
          <w:sz w:val="24"/>
          <w:szCs w:val="24"/>
        </w:rPr>
        <w:t xml:space="preserve">, </w:t>
      </w:r>
      <w:r w:rsidRPr="003D2DAE">
        <w:rPr>
          <w:rFonts w:ascii="Times New Roman" w:hAnsi="Times New Roman" w:cs="Times New Roman"/>
          <w:b/>
          <w:sz w:val="24"/>
          <w:szCs w:val="24"/>
        </w:rPr>
        <w:t>cu următorul cuprins:</w:t>
      </w:r>
    </w:p>
    <w:p w14:paraId="0E3A6DB3" w14:textId="77777777" w:rsidR="003D2DAE" w:rsidRPr="003D2DAE" w:rsidRDefault="003D2DAE" w:rsidP="003D2DAE">
      <w:pPr>
        <w:pStyle w:val="NormalWeb"/>
        <w:spacing w:before="0" w:beforeAutospacing="0" w:after="0" w:afterAutospacing="0" w:line="276" w:lineRule="auto"/>
        <w:ind w:firstLine="708"/>
        <w:jc w:val="both"/>
      </w:pPr>
      <w:r w:rsidRPr="003D2DAE">
        <w:t>,,Capitolul III</w:t>
      </w:r>
      <w:r w:rsidRPr="003D2DAE">
        <w:rPr>
          <w:vertAlign w:val="superscript"/>
        </w:rPr>
        <w:t>1</w:t>
      </w:r>
      <w:r w:rsidRPr="003D2DAE">
        <w:t xml:space="preserve"> </w:t>
      </w:r>
      <w:r w:rsidRPr="003D2DAE">
        <w:rPr>
          <w:i/>
          <w:shd w:val="clear" w:color="auto" w:fill="FFFFFF"/>
        </w:rPr>
        <w:t>Mecanismul de acordare şi de justificare/recuperare a ratei forfetare</w:t>
      </w:r>
      <w:r w:rsidRPr="003D2DAE">
        <w:t xml:space="preserve"> </w:t>
      </w:r>
    </w:p>
    <w:p w14:paraId="728F256B" w14:textId="4ACD9AB9" w:rsidR="003D2DAE" w:rsidRPr="003D2DAE" w:rsidRDefault="003D2DAE" w:rsidP="003D2DAE">
      <w:pPr>
        <w:spacing w:after="120"/>
        <w:ind w:firstLine="708"/>
        <w:jc w:val="both"/>
        <w:rPr>
          <w:rFonts w:ascii="Times New Roman" w:hAnsi="Times New Roman" w:cs="Times New Roman"/>
          <w:sz w:val="24"/>
          <w:szCs w:val="24"/>
        </w:rPr>
      </w:pPr>
      <w:r w:rsidRPr="003D2DAE">
        <w:rPr>
          <w:rFonts w:ascii="Times New Roman" w:hAnsi="Times New Roman" w:cs="Times New Roman"/>
          <w:b/>
          <w:sz w:val="24"/>
          <w:szCs w:val="24"/>
        </w:rPr>
        <w:t>Art. 16</w:t>
      </w:r>
      <w:r w:rsidRPr="003D2DAE">
        <w:rPr>
          <w:rFonts w:ascii="Times New Roman" w:hAnsi="Times New Roman" w:cs="Times New Roman"/>
          <w:b/>
          <w:sz w:val="24"/>
          <w:szCs w:val="24"/>
          <w:vertAlign w:val="superscript"/>
        </w:rPr>
        <w:t>1</w:t>
      </w:r>
      <w:r w:rsidRPr="003D2DAE">
        <w:rPr>
          <w:rFonts w:ascii="Times New Roman" w:hAnsi="Times New Roman" w:cs="Times New Roman"/>
          <w:b/>
          <w:sz w:val="24"/>
          <w:szCs w:val="24"/>
        </w:rPr>
        <w:t xml:space="preserve"> </w:t>
      </w:r>
      <w:r w:rsidRPr="003D2DAE">
        <w:rPr>
          <w:rFonts w:ascii="Times New Roman" w:hAnsi="Times New Roman" w:cs="Times New Roman"/>
          <w:sz w:val="24"/>
          <w:szCs w:val="24"/>
        </w:rPr>
        <w:t>–(1</w:t>
      </w:r>
      <w:r w:rsidRPr="003D2DAE">
        <w:rPr>
          <w:rFonts w:ascii="Times New Roman" w:hAnsi="Times New Roman" w:cs="Times New Roman"/>
          <w:b/>
          <w:sz w:val="24"/>
          <w:szCs w:val="24"/>
        </w:rPr>
        <w:t>) -</w:t>
      </w:r>
      <w:r w:rsidRPr="003D2DAE">
        <w:rPr>
          <w:rFonts w:ascii="Times New Roman" w:hAnsi="Times New Roman" w:cs="Times New Roman"/>
          <w:sz w:val="24"/>
          <w:szCs w:val="24"/>
        </w:rPr>
        <w:t xml:space="preserve"> În cazul operatorilor regionali, astfel cum sunt definiţi la art. 2 lit. h) din Legea nr. 51/2006 a serviciilor comunitare de utilităţi publice, republicată, cu modificările şi completările </w:t>
      </w:r>
      <w:r w:rsidRPr="003D2DAE">
        <w:rPr>
          <w:rFonts w:ascii="Times New Roman" w:hAnsi="Times New Roman" w:cs="Times New Roman"/>
          <w:sz w:val="24"/>
          <w:szCs w:val="24"/>
        </w:rPr>
        <w:lastRenderedPageBreak/>
        <w:t>ulterioare, Autoritatea de Management pentru Programul Operațional Infrastructură Mare din cadrul Ministerului Fondurilor Europene, denumită în continuare AM POIM  acordă beneficiarilor sumele reprezentând finanţarea ratei forfetare,  sub rezerva îndeplinirii cumulative a următoarelor condiţi</w:t>
      </w:r>
      <w:r>
        <w:rPr>
          <w:rFonts w:ascii="Times New Roman" w:hAnsi="Times New Roman" w:cs="Times New Roman"/>
          <w:sz w:val="24"/>
          <w:szCs w:val="24"/>
        </w:rPr>
        <w:t>i</w:t>
      </w:r>
      <w:r w:rsidRPr="003D2DAE">
        <w:rPr>
          <w:rFonts w:ascii="Times New Roman" w:hAnsi="Times New Roman" w:cs="Times New Roman"/>
          <w:sz w:val="24"/>
          <w:szCs w:val="24"/>
        </w:rPr>
        <w:t>:</w:t>
      </w:r>
    </w:p>
    <w:p w14:paraId="789B7F51" w14:textId="7F945089" w:rsidR="003D2DAE" w:rsidRPr="003D2DAE" w:rsidRDefault="003D2DAE" w:rsidP="003D2DAE">
      <w:pPr>
        <w:pStyle w:val="NormalWeb"/>
        <w:tabs>
          <w:tab w:val="left" w:pos="851"/>
        </w:tabs>
        <w:spacing w:before="0" w:beforeAutospacing="0" w:after="0" w:afterAutospacing="0" w:line="276" w:lineRule="auto"/>
        <w:ind w:firstLine="708"/>
        <w:jc w:val="both"/>
      </w:pPr>
      <w:r w:rsidRPr="003D2DAE">
        <w:t xml:space="preserve"> a) beneficiarul să facă dovada respingerii dosarului de credit</w:t>
      </w:r>
      <w:r w:rsidR="00814DDC">
        <w:t xml:space="preserve"> pentru cuantumul ratei forfetare</w:t>
      </w:r>
      <w:r w:rsidRPr="003D2DAE">
        <w:t xml:space="preserve"> de către trei instituții bancare sau a faptului că a organizat cel puțin o procedură pentru achiziționarea de servicii financiare și nu s-a prezentat nici un ofertant;</w:t>
      </w:r>
    </w:p>
    <w:p w14:paraId="0070339A" w14:textId="77777777" w:rsidR="003D2DAE" w:rsidRPr="003D2DAE" w:rsidRDefault="003D2DAE" w:rsidP="003D2DAE">
      <w:pPr>
        <w:pStyle w:val="NormalWeb"/>
        <w:tabs>
          <w:tab w:val="left" w:pos="851"/>
        </w:tabs>
        <w:spacing w:before="0" w:beforeAutospacing="0" w:after="0" w:afterAutospacing="0" w:line="276" w:lineRule="auto"/>
        <w:ind w:firstLine="708"/>
        <w:jc w:val="both"/>
      </w:pPr>
      <w:r w:rsidRPr="003D2DAE">
        <w:t xml:space="preserve">  b) beneficiarul să facă dovada aplicării la zi a strategiei tarifare aprobate prin proiectul finanțat din fonduri europene.</w:t>
      </w:r>
    </w:p>
    <w:p w14:paraId="6B784115" w14:textId="4CB57A68" w:rsidR="003D2DAE" w:rsidRPr="003D2DAE" w:rsidRDefault="003D2DAE" w:rsidP="003D2DAE">
      <w:pPr>
        <w:pStyle w:val="NormalWeb"/>
        <w:spacing w:before="0" w:beforeAutospacing="0" w:after="0" w:afterAutospacing="0" w:line="276" w:lineRule="auto"/>
        <w:ind w:firstLine="708"/>
        <w:jc w:val="both"/>
      </w:pPr>
      <w:r w:rsidRPr="003D2DAE">
        <w:t>(2) Acordarea sumelor, prevăzute la alin.(1), se realizează la atingerea unui nivel în implementare tehnică a proiectului de 75%,</w:t>
      </w:r>
      <w:r>
        <w:t xml:space="preserve"> </w:t>
      </w:r>
      <w:r w:rsidRPr="003D2DAE">
        <w:t xml:space="preserve">iar în cazul proiectelor care urmează să se </w:t>
      </w:r>
      <w:proofErr w:type="spellStart"/>
      <w:r w:rsidRPr="003D2DAE">
        <w:t>fazeze</w:t>
      </w:r>
      <w:proofErr w:type="spellEnd"/>
      <w:r w:rsidRPr="003D2DAE">
        <w:t xml:space="preserve"> la atingerea unui nivel de implementare tehnică a  Fazei I de 75%, ținând cont de capacitatea financiară de rambursare a datoriilor.</w:t>
      </w:r>
    </w:p>
    <w:p w14:paraId="7F65ADED" w14:textId="77777777" w:rsidR="003D2DAE" w:rsidRPr="003D2DAE" w:rsidRDefault="003D2DAE" w:rsidP="003D2DAE">
      <w:pPr>
        <w:spacing w:after="120"/>
        <w:ind w:firstLine="708"/>
        <w:jc w:val="both"/>
        <w:rPr>
          <w:rFonts w:ascii="Times New Roman" w:hAnsi="Times New Roman" w:cs="Times New Roman"/>
          <w:sz w:val="24"/>
          <w:szCs w:val="24"/>
        </w:rPr>
      </w:pPr>
    </w:p>
    <w:p w14:paraId="7ACE46AB" w14:textId="107A1A81" w:rsidR="003D2DAE" w:rsidRPr="003D2DAE" w:rsidRDefault="003D2DAE" w:rsidP="003D2DAE">
      <w:pPr>
        <w:ind w:firstLine="708"/>
        <w:jc w:val="both"/>
        <w:rPr>
          <w:rFonts w:ascii="Times New Roman" w:hAnsi="Times New Roman" w:cs="Times New Roman"/>
          <w:sz w:val="24"/>
          <w:szCs w:val="24"/>
        </w:rPr>
      </w:pPr>
      <w:r w:rsidRPr="003D2DAE">
        <w:rPr>
          <w:rFonts w:ascii="Times New Roman" w:hAnsi="Times New Roman" w:cs="Times New Roman"/>
          <w:b/>
          <w:sz w:val="24"/>
          <w:szCs w:val="24"/>
        </w:rPr>
        <w:t>Art.16</w:t>
      </w:r>
      <w:r w:rsidRPr="003D2DAE">
        <w:rPr>
          <w:rFonts w:ascii="Times New Roman" w:hAnsi="Times New Roman" w:cs="Times New Roman"/>
          <w:b/>
          <w:sz w:val="24"/>
          <w:szCs w:val="24"/>
          <w:vertAlign w:val="superscript"/>
        </w:rPr>
        <w:t xml:space="preserve">2 </w:t>
      </w:r>
      <w:r w:rsidRPr="003D2DAE">
        <w:rPr>
          <w:rFonts w:ascii="Times New Roman" w:hAnsi="Times New Roman" w:cs="Times New Roman"/>
          <w:b/>
          <w:sz w:val="24"/>
          <w:szCs w:val="24"/>
        </w:rPr>
        <w:t>–</w:t>
      </w:r>
      <w:r w:rsidRPr="003D2DAE">
        <w:rPr>
          <w:rFonts w:ascii="Times New Roman" w:hAnsi="Times New Roman" w:cs="Times New Roman"/>
          <w:sz w:val="24"/>
          <w:szCs w:val="24"/>
        </w:rPr>
        <w:t xml:space="preserve"> (1) AM POIM încheie cu beneficiarii care îndeplinesc condițiile prevăzute la art. 16</w:t>
      </w:r>
      <w:r w:rsidRPr="003D2DAE">
        <w:rPr>
          <w:rFonts w:ascii="Times New Roman" w:hAnsi="Times New Roman" w:cs="Times New Roman"/>
          <w:sz w:val="24"/>
          <w:szCs w:val="24"/>
          <w:vertAlign w:val="superscript"/>
        </w:rPr>
        <w:t xml:space="preserve">1 </w:t>
      </w:r>
      <w:r w:rsidRPr="003D2DAE">
        <w:rPr>
          <w:rFonts w:ascii="Times New Roman" w:hAnsi="Times New Roman" w:cs="Times New Roman"/>
          <w:sz w:val="24"/>
          <w:szCs w:val="24"/>
        </w:rPr>
        <w:t>un</w:t>
      </w:r>
      <w:r w:rsidRPr="003D2DAE">
        <w:rPr>
          <w:rFonts w:ascii="Times New Roman" w:hAnsi="Times New Roman" w:cs="Times New Roman"/>
          <w:sz w:val="24"/>
          <w:szCs w:val="24"/>
          <w:vertAlign w:val="superscript"/>
        </w:rPr>
        <w:t xml:space="preserve"> </w:t>
      </w:r>
      <w:r w:rsidRPr="003D2DAE">
        <w:rPr>
          <w:rFonts w:ascii="Times New Roman" w:hAnsi="Times New Roman" w:cs="Times New Roman"/>
          <w:sz w:val="24"/>
          <w:szCs w:val="24"/>
        </w:rPr>
        <w:t xml:space="preserve"> Acord de finanțare a ratei forfetare, al cărui conținut este prevăzut în anexa nr. 15 la prezentele norme metodologice</w:t>
      </w:r>
      <w:r w:rsidR="008055E2">
        <w:rPr>
          <w:rFonts w:ascii="Times New Roman" w:hAnsi="Times New Roman" w:cs="Times New Roman"/>
          <w:sz w:val="24"/>
          <w:szCs w:val="24"/>
        </w:rPr>
        <w:t>.</w:t>
      </w:r>
    </w:p>
    <w:p w14:paraId="567A0BC6" w14:textId="325AA89C" w:rsidR="003D2DAE" w:rsidRPr="003D2DAE" w:rsidRDefault="003D2DAE" w:rsidP="003D2DAE">
      <w:pPr>
        <w:ind w:firstLine="708"/>
        <w:jc w:val="both"/>
        <w:rPr>
          <w:rFonts w:ascii="Times New Roman" w:hAnsi="Times New Roman" w:cs="Times New Roman"/>
          <w:sz w:val="24"/>
          <w:szCs w:val="24"/>
        </w:rPr>
      </w:pPr>
      <w:r>
        <w:rPr>
          <w:rFonts w:ascii="Times New Roman" w:hAnsi="Times New Roman" w:cs="Times New Roman"/>
          <w:sz w:val="24"/>
          <w:szCs w:val="24"/>
        </w:rPr>
        <w:t>(2)</w:t>
      </w:r>
      <w:r w:rsidRPr="003D2DAE">
        <w:rPr>
          <w:rFonts w:ascii="Times New Roman" w:hAnsi="Times New Roman" w:cs="Times New Roman"/>
          <w:sz w:val="24"/>
          <w:szCs w:val="24"/>
        </w:rPr>
        <w:t xml:space="preserve"> Acordul de finanțare a ratei forfetare devine anexă la contractul de finanțare.</w:t>
      </w:r>
    </w:p>
    <w:p w14:paraId="23229C4C" w14:textId="33813BD2" w:rsidR="003D2DAE" w:rsidRPr="003D2DAE" w:rsidRDefault="003D2DAE" w:rsidP="003D2DAE">
      <w:pPr>
        <w:pStyle w:val="NormalWeb"/>
        <w:spacing w:before="0" w:beforeAutospacing="0" w:after="0" w:afterAutospacing="0" w:line="276" w:lineRule="auto"/>
        <w:ind w:firstLine="708"/>
        <w:jc w:val="both"/>
      </w:pPr>
      <w:r w:rsidRPr="003D2DAE">
        <w:rPr>
          <w:b/>
        </w:rPr>
        <w:t>Art. 16</w:t>
      </w:r>
      <w:r w:rsidRPr="003D2DAE">
        <w:rPr>
          <w:b/>
          <w:vertAlign w:val="superscript"/>
        </w:rPr>
        <w:t>3</w:t>
      </w:r>
      <w:r w:rsidRPr="003D2DAE">
        <w:rPr>
          <w:b/>
        </w:rPr>
        <w:t xml:space="preserve"> -</w:t>
      </w:r>
      <w:r w:rsidRPr="003D2DAE">
        <w:t xml:space="preserve"> AM POIM</w:t>
      </w:r>
      <w:r w:rsidRPr="003D2DAE" w:rsidDel="00582A3D">
        <w:t xml:space="preserve"> </w:t>
      </w:r>
      <w:r w:rsidRPr="003D2DAE">
        <w:t>are obligaţia stabilirii, prin acte adiționale încheiate la contractele de finanţare, a termenelor şi condiţiilor privind suportarea de la bugetul de stat a sumelor reprezentând finanțarea ratei forfetare, inclusiv a:</w:t>
      </w:r>
    </w:p>
    <w:p w14:paraId="01D2E2A2" w14:textId="24A5BB14" w:rsidR="003D2DAE" w:rsidRPr="003D2DAE" w:rsidRDefault="003D2DAE" w:rsidP="003D2DAE">
      <w:pPr>
        <w:pStyle w:val="NormalWeb"/>
        <w:spacing w:before="0" w:beforeAutospacing="0" w:after="0" w:afterAutospacing="0" w:line="276" w:lineRule="auto"/>
        <w:ind w:firstLine="708"/>
        <w:jc w:val="both"/>
      </w:pPr>
      <w:r w:rsidRPr="003D2DAE">
        <w:t>a) condiţiilor și termenelor de acordare şi recuperare a sumelor reprezentând finanțarea ratei forfetare</w:t>
      </w:r>
      <w:r w:rsidR="000208B9">
        <w:t>, conform Acordului de finanțare</w:t>
      </w:r>
      <w:r w:rsidR="000208B9" w:rsidRPr="000208B9">
        <w:t xml:space="preserve"> </w:t>
      </w:r>
      <w:r w:rsidR="000208B9" w:rsidRPr="003D2DAE">
        <w:t>prevăzut în anexa nr. 15 la prezentele norme metodologice</w:t>
      </w:r>
      <w:r w:rsidR="000208B9">
        <w:t xml:space="preserve"> </w:t>
      </w:r>
      <w:r w:rsidRPr="003D2DAE">
        <w:t>;</w:t>
      </w:r>
    </w:p>
    <w:p w14:paraId="124D1E39" w14:textId="77777777" w:rsidR="003D2DAE" w:rsidRPr="003D2DAE" w:rsidRDefault="003D2DAE" w:rsidP="003D2DAE">
      <w:pPr>
        <w:pStyle w:val="NormalWeb"/>
        <w:spacing w:before="0" w:beforeAutospacing="0" w:after="0" w:afterAutospacing="0" w:line="276" w:lineRule="auto"/>
        <w:ind w:firstLine="708"/>
        <w:jc w:val="both"/>
      </w:pPr>
      <w:r w:rsidRPr="003D2DAE">
        <w:t>b) calendarului privind termenele de restituire a sumelor reprezentând finanțarea ratei forfetare, corelat cu capacitatea financiară de rambursare a datoriilor de către beneficiari;</w:t>
      </w:r>
    </w:p>
    <w:p w14:paraId="338D1B1F" w14:textId="77777777" w:rsidR="003D2DAE" w:rsidRPr="003D2DAE" w:rsidRDefault="003D2DAE" w:rsidP="003D2DAE">
      <w:pPr>
        <w:pStyle w:val="NormalWeb"/>
        <w:spacing w:before="0" w:beforeAutospacing="0" w:after="0" w:afterAutospacing="0" w:line="276" w:lineRule="auto"/>
        <w:ind w:firstLine="708"/>
        <w:jc w:val="both"/>
      </w:pPr>
      <w:r w:rsidRPr="003D2DAE">
        <w:t>c) sancţiunilor aplicabile în cazul nerespectării termenelor şi condiţiilor stabilite prin prezentele norme metodologice.</w:t>
      </w:r>
    </w:p>
    <w:p w14:paraId="47563766" w14:textId="77777777" w:rsidR="003D2DAE" w:rsidRPr="003D2DAE" w:rsidRDefault="003D2DAE" w:rsidP="003D2DAE">
      <w:pPr>
        <w:pStyle w:val="NormalWeb"/>
        <w:spacing w:before="0" w:beforeAutospacing="0" w:after="0" w:afterAutospacing="0" w:line="276" w:lineRule="auto"/>
        <w:ind w:firstLine="708"/>
        <w:jc w:val="both"/>
      </w:pPr>
    </w:p>
    <w:p w14:paraId="5198144D" w14:textId="1E29C39E" w:rsidR="003D2DAE" w:rsidRPr="003D2DAE" w:rsidRDefault="003D2DAE" w:rsidP="003D2DAE">
      <w:pPr>
        <w:pStyle w:val="NormalWeb"/>
        <w:spacing w:before="0" w:beforeAutospacing="0" w:after="0" w:afterAutospacing="0" w:line="276" w:lineRule="auto"/>
        <w:ind w:firstLine="708"/>
        <w:jc w:val="both"/>
      </w:pPr>
      <w:r w:rsidRPr="003D2DAE">
        <w:rPr>
          <w:b/>
        </w:rPr>
        <w:t>Art. 16</w:t>
      </w:r>
      <w:r w:rsidRPr="003D2DAE">
        <w:rPr>
          <w:b/>
          <w:vertAlign w:val="superscript"/>
        </w:rPr>
        <w:t>4</w:t>
      </w:r>
      <w:r w:rsidRPr="003D2DAE">
        <w:rPr>
          <w:b/>
        </w:rPr>
        <w:t xml:space="preserve"> –</w:t>
      </w:r>
      <w:r w:rsidRPr="003D2DAE">
        <w:t xml:space="preserve"> (1) Acordarea sumelor reprezentând rata forfetară se realizează în tranșe, conform graficului parte a Acordului de finanțare a ratei forfetare, anexa 15 la prezentele norme metodologice, în baza cererii de  acordare, al cărei conținut este prevăzut în anexa nr.</w:t>
      </w:r>
      <w:r w:rsidR="008055E2">
        <w:t xml:space="preserve"> </w:t>
      </w:r>
      <w:r w:rsidRPr="003D2DAE">
        <w:t xml:space="preserve">16 la prezentele norme metodologice.  </w:t>
      </w:r>
    </w:p>
    <w:p w14:paraId="524FBC6B" w14:textId="7C252336" w:rsidR="003D2DAE" w:rsidRPr="003D2DAE" w:rsidRDefault="003D2DAE" w:rsidP="003D2DAE">
      <w:pPr>
        <w:pStyle w:val="NormalWeb"/>
        <w:spacing w:before="0" w:beforeAutospacing="0" w:after="0" w:afterAutospacing="0" w:line="276" w:lineRule="auto"/>
        <w:ind w:firstLine="708"/>
        <w:jc w:val="both"/>
      </w:pPr>
      <w:r w:rsidRPr="003D2DAE">
        <w:t>(2) Cererea de acordare a sumelor reprezentând rata forfetară depusă de beneficiar nu poate depăși valoarea maximă a ratei forfetare astfel cum este stabilită prin contractul de finanțare.</w:t>
      </w:r>
    </w:p>
    <w:p w14:paraId="57FC24AB" w14:textId="77777777" w:rsidR="003D2DAE" w:rsidRPr="003D2DAE" w:rsidRDefault="003D2DAE" w:rsidP="003D2DAE">
      <w:pPr>
        <w:pStyle w:val="NormalWeb"/>
        <w:spacing w:before="0" w:beforeAutospacing="0" w:after="0" w:afterAutospacing="0" w:line="276" w:lineRule="auto"/>
        <w:ind w:firstLine="708"/>
        <w:jc w:val="both"/>
      </w:pPr>
    </w:p>
    <w:p w14:paraId="7F179F1D" w14:textId="252A23A3" w:rsidR="003D2DAE" w:rsidRPr="003D2DAE" w:rsidRDefault="003D2DAE" w:rsidP="003D2DAE">
      <w:pPr>
        <w:pStyle w:val="NormalWeb"/>
        <w:spacing w:before="0" w:beforeAutospacing="0" w:after="0" w:afterAutospacing="0" w:line="276" w:lineRule="auto"/>
        <w:ind w:firstLine="708"/>
        <w:jc w:val="both"/>
      </w:pPr>
      <w:r w:rsidRPr="003D2DAE">
        <w:rPr>
          <w:b/>
        </w:rPr>
        <w:t>Art. 16</w:t>
      </w:r>
      <w:r w:rsidRPr="003D2DAE">
        <w:rPr>
          <w:b/>
          <w:vertAlign w:val="superscript"/>
        </w:rPr>
        <w:t>5</w:t>
      </w:r>
      <w:r w:rsidRPr="003D2DAE">
        <w:rPr>
          <w:rFonts w:eastAsia="Calibri"/>
          <w:lang w:eastAsia="en-US"/>
        </w:rPr>
        <w:t xml:space="preserve"> – (1) </w:t>
      </w:r>
      <w:r w:rsidRPr="003D2DAE">
        <w:t xml:space="preserve">Pentru ca beneficiarul să justifice sumele solicitate prin cererea de acordare a tranșei din rata forfetară, acestuia îi revine obligația transmiterii lunar de Cereri de rambursare cu valoare  </w:t>
      </w:r>
      <w:r w:rsidR="000208B9">
        <w:t xml:space="preserve">solicitată </w:t>
      </w:r>
      <w:r w:rsidRPr="003D2DAE">
        <w:t xml:space="preserve">„0” aferente valorii </w:t>
      </w:r>
      <w:r w:rsidR="000370F0">
        <w:t xml:space="preserve">tranșei acordate din </w:t>
      </w:r>
      <w:r w:rsidRPr="003D2DAE">
        <w:t xml:space="preserve"> </w:t>
      </w:r>
      <w:r w:rsidR="000370F0">
        <w:t>rata</w:t>
      </w:r>
      <w:r w:rsidR="000370F0" w:rsidRPr="003D2DAE">
        <w:t xml:space="preserve"> </w:t>
      </w:r>
      <w:r w:rsidRPr="003D2DAE">
        <w:t>forfetar</w:t>
      </w:r>
      <w:r w:rsidR="000370F0">
        <w:t>ă</w:t>
      </w:r>
      <w:r w:rsidRPr="003D2DAE">
        <w:t xml:space="preserve">. </w:t>
      </w:r>
    </w:p>
    <w:p w14:paraId="48402A6C" w14:textId="5CA5EDA5" w:rsidR="003D2DAE" w:rsidRPr="003D2DAE" w:rsidRDefault="003D2DAE" w:rsidP="003D2DAE">
      <w:pPr>
        <w:pStyle w:val="NormalWeb"/>
        <w:spacing w:before="0" w:beforeAutospacing="0" w:after="0" w:afterAutospacing="0" w:line="276" w:lineRule="auto"/>
        <w:ind w:firstLine="708"/>
        <w:jc w:val="both"/>
      </w:pPr>
      <w:r w:rsidRPr="003D2DAE">
        <w:rPr>
          <w:b/>
        </w:rPr>
        <w:t xml:space="preserve">(2) </w:t>
      </w:r>
      <w:r w:rsidRPr="003D2DAE">
        <w:t xml:space="preserve">Justificarea sumele acordate </w:t>
      </w:r>
      <w:r w:rsidR="0078698D">
        <w:t xml:space="preserve">conform alin. (1) </w:t>
      </w:r>
      <w:r w:rsidRPr="003D2DAE">
        <w:t xml:space="preserve">se face cu cheltuieli </w:t>
      </w:r>
      <w:r w:rsidR="0078698D">
        <w:t xml:space="preserve">de tipul celor </w:t>
      </w:r>
      <w:r w:rsidRPr="003D2DAE">
        <w:t>considerate eligibile în cererea de finanțare.</w:t>
      </w:r>
    </w:p>
    <w:p w14:paraId="60A85A0F" w14:textId="77777777" w:rsidR="003D2DAE" w:rsidRPr="003D2DAE" w:rsidRDefault="003D2DAE" w:rsidP="003D2DAE">
      <w:pPr>
        <w:pStyle w:val="NormalWeb"/>
        <w:spacing w:before="0" w:beforeAutospacing="0" w:after="0" w:afterAutospacing="0" w:line="276" w:lineRule="auto"/>
        <w:ind w:firstLine="708"/>
        <w:jc w:val="both"/>
      </w:pPr>
    </w:p>
    <w:p w14:paraId="3593CFB6" w14:textId="3E6CDA4F" w:rsidR="003D2DAE" w:rsidRPr="003D2DAE" w:rsidRDefault="003D2DAE" w:rsidP="003D2DAE">
      <w:pPr>
        <w:tabs>
          <w:tab w:val="left" w:pos="720"/>
          <w:tab w:val="left" w:pos="1080"/>
        </w:tabs>
        <w:spacing w:after="120"/>
        <w:ind w:firstLine="708"/>
        <w:jc w:val="both"/>
        <w:rPr>
          <w:rFonts w:ascii="Times New Roman" w:hAnsi="Times New Roman" w:cs="Times New Roman"/>
          <w:sz w:val="24"/>
          <w:szCs w:val="24"/>
        </w:rPr>
      </w:pPr>
      <w:r w:rsidRPr="003D2DAE">
        <w:rPr>
          <w:rFonts w:ascii="Times New Roman" w:hAnsi="Times New Roman" w:cs="Times New Roman"/>
          <w:sz w:val="24"/>
          <w:szCs w:val="24"/>
        </w:rPr>
        <w:tab/>
      </w:r>
      <w:r w:rsidRPr="003D2DAE">
        <w:rPr>
          <w:rFonts w:ascii="Times New Roman" w:hAnsi="Times New Roman" w:cs="Times New Roman"/>
          <w:b/>
          <w:sz w:val="24"/>
          <w:szCs w:val="24"/>
        </w:rPr>
        <w:t>Art. 16</w:t>
      </w:r>
      <w:r w:rsidRPr="003D2DAE">
        <w:rPr>
          <w:rFonts w:ascii="Times New Roman" w:hAnsi="Times New Roman" w:cs="Times New Roman"/>
          <w:b/>
          <w:sz w:val="24"/>
          <w:szCs w:val="24"/>
          <w:vertAlign w:val="superscript"/>
        </w:rPr>
        <w:t>6</w:t>
      </w:r>
      <w:r w:rsidRPr="003D2DAE">
        <w:rPr>
          <w:rFonts w:ascii="Times New Roman" w:hAnsi="Times New Roman" w:cs="Times New Roman"/>
          <w:sz w:val="24"/>
          <w:szCs w:val="24"/>
        </w:rPr>
        <w:t xml:space="preserve"> - Neîncadrarea în termenele stabilite în graficul de rambursare aferent cererilor de rambursare cu valoare </w:t>
      </w:r>
      <w:r w:rsidR="000208B9">
        <w:rPr>
          <w:rFonts w:ascii="Times New Roman" w:hAnsi="Times New Roman" w:cs="Times New Roman"/>
          <w:sz w:val="24"/>
          <w:szCs w:val="24"/>
        </w:rPr>
        <w:t>solicitată</w:t>
      </w:r>
      <w:r w:rsidRPr="003D2DAE">
        <w:rPr>
          <w:rFonts w:ascii="Times New Roman" w:hAnsi="Times New Roman" w:cs="Times New Roman"/>
          <w:sz w:val="24"/>
          <w:szCs w:val="24"/>
        </w:rPr>
        <w:t xml:space="preserve">”0”, atrage suportarea </w:t>
      </w:r>
      <w:r w:rsidR="00BB38E9">
        <w:rPr>
          <w:rFonts w:ascii="Times New Roman" w:hAnsi="Times New Roman" w:cs="Times New Roman"/>
          <w:sz w:val="24"/>
          <w:szCs w:val="24"/>
        </w:rPr>
        <w:t xml:space="preserve">acelor </w:t>
      </w:r>
      <w:r w:rsidR="006A6C04">
        <w:rPr>
          <w:rFonts w:ascii="Times New Roman" w:hAnsi="Times New Roman" w:cs="Times New Roman"/>
          <w:sz w:val="24"/>
          <w:szCs w:val="24"/>
        </w:rPr>
        <w:t>cheltuieli</w:t>
      </w:r>
      <w:r w:rsidRPr="003D2DAE">
        <w:rPr>
          <w:rFonts w:ascii="Times New Roman" w:hAnsi="Times New Roman" w:cs="Times New Roman"/>
          <w:sz w:val="24"/>
          <w:szCs w:val="24"/>
        </w:rPr>
        <w:t xml:space="preserve"> aferente ratei forfetare din resursele proprii ale beneficiarilor, precum și  recuperarea </w:t>
      </w:r>
      <w:r w:rsidR="00BB38E9">
        <w:rPr>
          <w:rFonts w:ascii="Times New Roman" w:hAnsi="Times New Roman" w:cs="Times New Roman"/>
          <w:sz w:val="24"/>
          <w:szCs w:val="24"/>
        </w:rPr>
        <w:t xml:space="preserve">de către AM POIM a </w:t>
      </w:r>
      <w:r w:rsidRPr="003D2DAE">
        <w:rPr>
          <w:rFonts w:ascii="Times New Roman" w:hAnsi="Times New Roman" w:cs="Times New Roman"/>
          <w:sz w:val="24"/>
          <w:szCs w:val="24"/>
        </w:rPr>
        <w:t xml:space="preserve">sumelor acordate </w:t>
      </w:r>
      <w:r w:rsidR="00BB38E9">
        <w:rPr>
          <w:rFonts w:ascii="Times New Roman" w:hAnsi="Times New Roman" w:cs="Times New Roman"/>
          <w:sz w:val="24"/>
          <w:szCs w:val="24"/>
        </w:rPr>
        <w:t xml:space="preserve"> și nejustificate</w:t>
      </w:r>
      <w:r w:rsidRPr="003D2DAE">
        <w:rPr>
          <w:rFonts w:ascii="Times New Roman" w:hAnsi="Times New Roman" w:cs="Times New Roman"/>
          <w:sz w:val="24"/>
          <w:szCs w:val="24"/>
        </w:rPr>
        <w:t>.</w:t>
      </w:r>
    </w:p>
    <w:p w14:paraId="02943FEE" w14:textId="77777777" w:rsidR="003D2DAE" w:rsidRPr="003D2DAE" w:rsidRDefault="003D2DAE" w:rsidP="003D2DAE">
      <w:pPr>
        <w:tabs>
          <w:tab w:val="left" w:pos="720"/>
          <w:tab w:val="left" w:pos="1080"/>
        </w:tabs>
        <w:spacing w:after="120"/>
        <w:ind w:firstLine="708"/>
        <w:jc w:val="both"/>
        <w:rPr>
          <w:rFonts w:ascii="Times New Roman" w:hAnsi="Times New Roman" w:cs="Times New Roman"/>
          <w:sz w:val="24"/>
          <w:szCs w:val="24"/>
        </w:rPr>
      </w:pPr>
      <w:r w:rsidRPr="003D2DAE">
        <w:rPr>
          <w:rFonts w:ascii="Times New Roman" w:hAnsi="Times New Roman" w:cs="Times New Roman"/>
          <w:sz w:val="24"/>
          <w:szCs w:val="24"/>
        </w:rPr>
        <w:lastRenderedPageBreak/>
        <w:tab/>
      </w:r>
    </w:p>
    <w:p w14:paraId="0C653387" w14:textId="192947C0" w:rsidR="003D2DAE" w:rsidRPr="003D2DAE" w:rsidRDefault="003D2DAE" w:rsidP="003D2DAE">
      <w:pPr>
        <w:tabs>
          <w:tab w:val="left" w:pos="720"/>
          <w:tab w:val="left" w:pos="1080"/>
        </w:tabs>
        <w:spacing w:after="120"/>
        <w:ind w:firstLine="708"/>
        <w:jc w:val="both"/>
        <w:rPr>
          <w:rFonts w:ascii="Times New Roman" w:hAnsi="Times New Roman" w:cs="Times New Roman"/>
          <w:sz w:val="24"/>
          <w:szCs w:val="24"/>
        </w:rPr>
      </w:pPr>
      <w:r w:rsidRPr="003D2DAE">
        <w:rPr>
          <w:rFonts w:ascii="Times New Roman" w:hAnsi="Times New Roman" w:cs="Times New Roman"/>
          <w:sz w:val="24"/>
          <w:szCs w:val="24"/>
        </w:rPr>
        <w:tab/>
      </w:r>
      <w:r w:rsidRPr="003D2DAE">
        <w:rPr>
          <w:rFonts w:ascii="Times New Roman" w:hAnsi="Times New Roman" w:cs="Times New Roman"/>
          <w:b/>
          <w:sz w:val="24"/>
          <w:szCs w:val="24"/>
        </w:rPr>
        <w:t>Art. 16</w:t>
      </w:r>
      <w:r w:rsidRPr="003D2DAE">
        <w:rPr>
          <w:rFonts w:ascii="Times New Roman" w:hAnsi="Times New Roman" w:cs="Times New Roman"/>
          <w:b/>
          <w:sz w:val="24"/>
          <w:szCs w:val="24"/>
          <w:vertAlign w:val="superscript"/>
        </w:rPr>
        <w:t>7</w:t>
      </w:r>
      <w:r w:rsidRPr="003D2DAE">
        <w:rPr>
          <w:rFonts w:ascii="Times New Roman" w:hAnsi="Times New Roman" w:cs="Times New Roman"/>
          <w:b/>
          <w:sz w:val="24"/>
          <w:szCs w:val="24"/>
        </w:rPr>
        <w:t xml:space="preserve"> –</w:t>
      </w:r>
      <w:r w:rsidRPr="003D2DAE">
        <w:rPr>
          <w:rFonts w:ascii="Times New Roman" w:hAnsi="Times New Roman" w:cs="Times New Roman"/>
          <w:sz w:val="24"/>
          <w:szCs w:val="24"/>
        </w:rPr>
        <w:t xml:space="preserve"> (1) Cererile de rambursare cu valoare</w:t>
      </w:r>
      <w:r w:rsidR="000208B9">
        <w:rPr>
          <w:rFonts w:ascii="Times New Roman" w:hAnsi="Times New Roman" w:cs="Times New Roman"/>
          <w:sz w:val="24"/>
          <w:szCs w:val="24"/>
        </w:rPr>
        <w:t xml:space="preserve"> solicitată</w:t>
      </w:r>
      <w:r w:rsidRPr="003D2DAE">
        <w:rPr>
          <w:rFonts w:ascii="Times New Roman" w:hAnsi="Times New Roman" w:cs="Times New Roman"/>
          <w:sz w:val="24"/>
          <w:szCs w:val="24"/>
        </w:rPr>
        <w:t xml:space="preserve">  „0” au același circuit și răspund acelorași cerințe ca Cererile de Rambursare, conform prevederilor art. 8 din prezentele norme metodologice. </w:t>
      </w:r>
    </w:p>
    <w:p w14:paraId="21768003" w14:textId="7A381C50" w:rsidR="003D2DAE" w:rsidRPr="003D2DAE" w:rsidRDefault="003D2DAE" w:rsidP="003D2DAE">
      <w:pPr>
        <w:tabs>
          <w:tab w:val="left" w:pos="720"/>
          <w:tab w:val="left" w:pos="1080"/>
        </w:tabs>
        <w:spacing w:after="120"/>
        <w:ind w:firstLine="708"/>
        <w:jc w:val="both"/>
        <w:rPr>
          <w:rFonts w:ascii="Times New Roman" w:hAnsi="Times New Roman" w:cs="Times New Roman"/>
          <w:sz w:val="24"/>
          <w:szCs w:val="24"/>
        </w:rPr>
      </w:pPr>
      <w:r w:rsidRPr="003D2DAE">
        <w:rPr>
          <w:rFonts w:ascii="Times New Roman" w:hAnsi="Times New Roman" w:cs="Times New Roman"/>
          <w:sz w:val="24"/>
          <w:szCs w:val="24"/>
        </w:rPr>
        <w:t>(2)</w:t>
      </w:r>
      <w:r w:rsidR="008055E2">
        <w:rPr>
          <w:rFonts w:ascii="Times New Roman" w:hAnsi="Times New Roman" w:cs="Times New Roman"/>
          <w:sz w:val="24"/>
          <w:szCs w:val="24"/>
        </w:rPr>
        <w:t xml:space="preserve"> </w:t>
      </w:r>
      <w:r w:rsidRPr="003D2DAE">
        <w:rPr>
          <w:rFonts w:ascii="Times New Roman" w:hAnsi="Times New Roman" w:cs="Times New Roman"/>
          <w:sz w:val="24"/>
          <w:szCs w:val="24"/>
        </w:rPr>
        <w:t xml:space="preserve">La întocmirea acestora, Beneficiarul va utiliza formularul Cererii de Rambursare cu valoare </w:t>
      </w:r>
      <w:r w:rsidR="000208B9">
        <w:rPr>
          <w:rFonts w:ascii="Times New Roman" w:hAnsi="Times New Roman" w:cs="Times New Roman"/>
          <w:sz w:val="24"/>
          <w:szCs w:val="24"/>
        </w:rPr>
        <w:t xml:space="preserve">solicitată </w:t>
      </w:r>
      <w:r w:rsidRPr="003D2DAE">
        <w:rPr>
          <w:rFonts w:ascii="Times New Roman" w:hAnsi="Times New Roman" w:cs="Times New Roman"/>
          <w:sz w:val="24"/>
          <w:szCs w:val="24"/>
        </w:rPr>
        <w:t xml:space="preserve">„0”, conform anexei nr. 17 la prezentele norme metodologice. În coloana “Valoarea eligibilă solicitată la rambursare” se va înscrie “0”, inclusiv în coloana TVA aferentă cheltuielilor cuprinse în cerere. </w:t>
      </w:r>
    </w:p>
    <w:p w14:paraId="29C90851" w14:textId="57D8B53F" w:rsidR="003D2DAE" w:rsidRPr="003D2DAE" w:rsidRDefault="003D2DAE" w:rsidP="003D2DAE">
      <w:pPr>
        <w:tabs>
          <w:tab w:val="left" w:pos="720"/>
          <w:tab w:val="left" w:pos="1080"/>
        </w:tabs>
        <w:spacing w:after="120"/>
        <w:ind w:firstLine="708"/>
        <w:jc w:val="both"/>
        <w:rPr>
          <w:rFonts w:ascii="Times New Roman" w:hAnsi="Times New Roman" w:cs="Times New Roman"/>
          <w:sz w:val="24"/>
          <w:szCs w:val="24"/>
        </w:rPr>
      </w:pPr>
      <w:r w:rsidRPr="003D2DAE">
        <w:rPr>
          <w:rFonts w:ascii="Times New Roman" w:hAnsi="Times New Roman" w:cs="Times New Roman"/>
          <w:sz w:val="24"/>
          <w:szCs w:val="24"/>
        </w:rPr>
        <w:tab/>
      </w:r>
      <w:r w:rsidRPr="003D2DAE">
        <w:rPr>
          <w:rFonts w:ascii="Times New Roman" w:hAnsi="Times New Roman" w:cs="Times New Roman"/>
          <w:b/>
          <w:sz w:val="24"/>
          <w:szCs w:val="24"/>
        </w:rPr>
        <w:t>Art. 16</w:t>
      </w:r>
      <w:r w:rsidRPr="003D2DAE">
        <w:rPr>
          <w:rFonts w:ascii="Times New Roman" w:hAnsi="Times New Roman" w:cs="Times New Roman"/>
          <w:b/>
          <w:sz w:val="24"/>
          <w:szCs w:val="24"/>
          <w:vertAlign w:val="superscript"/>
        </w:rPr>
        <w:t>8</w:t>
      </w:r>
      <w:r w:rsidRPr="003D2DAE">
        <w:rPr>
          <w:rFonts w:ascii="Times New Roman" w:hAnsi="Times New Roman" w:cs="Times New Roman"/>
          <w:sz w:val="24"/>
          <w:szCs w:val="24"/>
        </w:rPr>
        <w:t xml:space="preserve"> –Cheltuielile efectuate până la finalul perioadei de eligibilitate, cuprinse în Cererile de rambursare cu valoare </w:t>
      </w:r>
      <w:r w:rsidR="000208B9">
        <w:rPr>
          <w:rFonts w:ascii="Times New Roman" w:hAnsi="Times New Roman" w:cs="Times New Roman"/>
          <w:sz w:val="24"/>
          <w:szCs w:val="24"/>
        </w:rPr>
        <w:t xml:space="preserve">solicitată </w:t>
      </w:r>
      <w:r w:rsidRPr="003D2DAE">
        <w:rPr>
          <w:rFonts w:ascii="Times New Roman" w:hAnsi="Times New Roman" w:cs="Times New Roman"/>
          <w:sz w:val="24"/>
          <w:szCs w:val="24"/>
        </w:rPr>
        <w:t xml:space="preserve">„0”, nu  mai fac obiectul altor cereri de rambursare, decât în situația în care la finalizarea proiectului, în urma stabilirii valorii reale finale, contribuția beneficiarului acceptată de către AM POIM depășește valoarea privind contribuția la proiect, stabilită prin contractul de finanțare. </w:t>
      </w:r>
    </w:p>
    <w:p w14:paraId="2050D6CE" w14:textId="5C772F8B" w:rsidR="003D2DAE" w:rsidRPr="003D2DAE" w:rsidRDefault="003D2DAE" w:rsidP="003D2DAE">
      <w:pPr>
        <w:tabs>
          <w:tab w:val="left" w:pos="720"/>
          <w:tab w:val="left" w:pos="1080"/>
        </w:tabs>
        <w:spacing w:after="120"/>
        <w:ind w:firstLine="708"/>
        <w:jc w:val="both"/>
        <w:rPr>
          <w:rFonts w:ascii="Times New Roman" w:hAnsi="Times New Roman" w:cs="Times New Roman"/>
          <w:sz w:val="24"/>
          <w:szCs w:val="24"/>
        </w:rPr>
      </w:pPr>
      <w:r w:rsidRPr="003D2DAE">
        <w:rPr>
          <w:rFonts w:ascii="Times New Roman" w:hAnsi="Times New Roman" w:cs="Times New Roman"/>
          <w:sz w:val="24"/>
          <w:szCs w:val="24"/>
        </w:rPr>
        <w:tab/>
      </w:r>
      <w:r w:rsidRPr="003D2DAE">
        <w:rPr>
          <w:rFonts w:ascii="Times New Roman" w:hAnsi="Times New Roman" w:cs="Times New Roman"/>
          <w:b/>
          <w:sz w:val="24"/>
          <w:szCs w:val="24"/>
        </w:rPr>
        <w:t>Art. 16</w:t>
      </w:r>
      <w:r w:rsidRPr="003D2DAE">
        <w:rPr>
          <w:rFonts w:ascii="Times New Roman" w:hAnsi="Times New Roman" w:cs="Times New Roman"/>
          <w:b/>
          <w:sz w:val="24"/>
          <w:szCs w:val="24"/>
          <w:vertAlign w:val="superscript"/>
        </w:rPr>
        <w:t>9</w:t>
      </w:r>
      <w:r w:rsidRPr="003D2DAE">
        <w:rPr>
          <w:rFonts w:ascii="Times New Roman" w:hAnsi="Times New Roman" w:cs="Times New Roman"/>
          <w:b/>
          <w:sz w:val="24"/>
          <w:szCs w:val="24"/>
        </w:rPr>
        <w:t xml:space="preserve"> –</w:t>
      </w:r>
      <w:r w:rsidRPr="003D2DAE">
        <w:rPr>
          <w:rFonts w:ascii="Times New Roman" w:hAnsi="Times New Roman" w:cs="Times New Roman"/>
          <w:sz w:val="24"/>
          <w:szCs w:val="24"/>
        </w:rPr>
        <w:t xml:space="preserve"> (1) </w:t>
      </w:r>
      <w:r w:rsidR="00B40190" w:rsidRPr="003D2DAE">
        <w:rPr>
          <w:rFonts w:ascii="Times New Roman" w:hAnsi="Times New Roman" w:cs="Times New Roman"/>
          <w:sz w:val="24"/>
          <w:szCs w:val="24"/>
        </w:rPr>
        <w:t xml:space="preserve">AM POIM </w:t>
      </w:r>
      <w:r w:rsidR="00B40190">
        <w:rPr>
          <w:rFonts w:ascii="Times New Roman" w:hAnsi="Times New Roman" w:cs="Times New Roman"/>
          <w:sz w:val="24"/>
          <w:szCs w:val="24"/>
        </w:rPr>
        <w:t>nu acceptă cheltuielile incluse în cererile de rambursare prevăzute la art. 16</w:t>
      </w:r>
      <w:r w:rsidR="00B40190" w:rsidRPr="007316EC">
        <w:rPr>
          <w:rFonts w:ascii="Times New Roman" w:hAnsi="Times New Roman" w:cs="Times New Roman"/>
          <w:sz w:val="24"/>
          <w:szCs w:val="24"/>
          <w:vertAlign w:val="superscript"/>
        </w:rPr>
        <w:t>5</w:t>
      </w:r>
      <w:r w:rsidR="00B40190">
        <w:rPr>
          <w:rFonts w:ascii="Times New Roman" w:hAnsi="Times New Roman" w:cs="Times New Roman"/>
          <w:sz w:val="24"/>
          <w:szCs w:val="24"/>
        </w:rPr>
        <w:t>,</w:t>
      </w:r>
      <w:r w:rsidR="00B40190" w:rsidRPr="003D2DAE">
        <w:rPr>
          <w:rFonts w:ascii="Times New Roman" w:hAnsi="Times New Roman" w:cs="Times New Roman"/>
          <w:sz w:val="24"/>
          <w:szCs w:val="24"/>
        </w:rPr>
        <w:t xml:space="preserve"> </w:t>
      </w:r>
      <w:r w:rsidR="00B40190">
        <w:rPr>
          <w:rFonts w:ascii="Times New Roman" w:hAnsi="Times New Roman" w:cs="Times New Roman"/>
          <w:sz w:val="24"/>
          <w:szCs w:val="24"/>
        </w:rPr>
        <w:t>î</w:t>
      </w:r>
      <w:r w:rsidRPr="003D2DAE">
        <w:rPr>
          <w:rFonts w:ascii="Times New Roman" w:hAnsi="Times New Roman" w:cs="Times New Roman"/>
          <w:sz w:val="24"/>
          <w:szCs w:val="24"/>
        </w:rPr>
        <w:t>n cazul în care se constată diferențe cantitative/ calitative între bunurile/ serviciile/ lucrările plătite și cele puse în funcțiune/ recepționate/ contractate</w:t>
      </w:r>
      <w:r w:rsidR="005372D2">
        <w:rPr>
          <w:rFonts w:ascii="Times New Roman" w:hAnsi="Times New Roman" w:cs="Times New Roman"/>
          <w:sz w:val="24"/>
          <w:szCs w:val="24"/>
        </w:rPr>
        <w:t>,</w:t>
      </w:r>
      <w:r w:rsidR="00B40190">
        <w:rPr>
          <w:rFonts w:ascii="Times New Roman" w:hAnsi="Times New Roman" w:cs="Times New Roman"/>
          <w:sz w:val="24"/>
          <w:szCs w:val="24"/>
        </w:rPr>
        <w:t xml:space="preserve"> sau în cazul în care aceste cheltuieli sunt efectuate cu încălcarea prevederilor legale.</w:t>
      </w:r>
      <w:r w:rsidRPr="003D2DAE">
        <w:rPr>
          <w:rFonts w:ascii="Times New Roman" w:hAnsi="Times New Roman" w:cs="Times New Roman"/>
          <w:sz w:val="24"/>
          <w:szCs w:val="24"/>
        </w:rPr>
        <w:t xml:space="preserve"> </w:t>
      </w:r>
    </w:p>
    <w:p w14:paraId="584D6C55" w14:textId="21704F63" w:rsidR="003D2DAE" w:rsidRPr="003D2DAE" w:rsidRDefault="003D2DAE" w:rsidP="003D2DAE">
      <w:pPr>
        <w:tabs>
          <w:tab w:val="left" w:pos="720"/>
          <w:tab w:val="left" w:pos="1080"/>
        </w:tabs>
        <w:spacing w:after="120"/>
        <w:ind w:firstLine="708"/>
        <w:jc w:val="both"/>
        <w:rPr>
          <w:rFonts w:ascii="Times New Roman" w:hAnsi="Times New Roman" w:cs="Times New Roman"/>
          <w:sz w:val="24"/>
          <w:szCs w:val="24"/>
        </w:rPr>
      </w:pPr>
      <w:r w:rsidRPr="003D2DAE">
        <w:rPr>
          <w:rFonts w:ascii="Times New Roman" w:hAnsi="Times New Roman" w:cs="Times New Roman"/>
          <w:sz w:val="24"/>
          <w:szCs w:val="24"/>
        </w:rPr>
        <w:t>(2) În  situația prevăzută la alin.</w:t>
      </w:r>
      <w:r w:rsidR="00B40190">
        <w:rPr>
          <w:rFonts w:ascii="Times New Roman" w:hAnsi="Times New Roman" w:cs="Times New Roman"/>
          <w:sz w:val="24"/>
          <w:szCs w:val="24"/>
        </w:rPr>
        <w:t xml:space="preserve"> </w:t>
      </w:r>
      <w:r w:rsidRPr="003D2DAE">
        <w:rPr>
          <w:rFonts w:ascii="Times New Roman" w:hAnsi="Times New Roman" w:cs="Times New Roman"/>
          <w:sz w:val="24"/>
          <w:szCs w:val="24"/>
        </w:rPr>
        <w:t>(1) beneficiarul are obligația depunerii unei noi Cereri de rambursare cu valoare</w:t>
      </w:r>
      <w:r w:rsidR="00AD43F8">
        <w:rPr>
          <w:rFonts w:ascii="Times New Roman" w:hAnsi="Times New Roman" w:cs="Times New Roman"/>
          <w:sz w:val="24"/>
          <w:szCs w:val="24"/>
        </w:rPr>
        <w:t xml:space="preserve"> solicitată</w:t>
      </w:r>
      <w:r w:rsidRPr="003D2DAE">
        <w:rPr>
          <w:rFonts w:ascii="Times New Roman" w:hAnsi="Times New Roman" w:cs="Times New Roman"/>
          <w:sz w:val="24"/>
          <w:szCs w:val="24"/>
        </w:rPr>
        <w:t xml:space="preserve"> „0” prin care să se justifice cheltuieli cel puțin egale cu valoarea cheltuielilor </w:t>
      </w:r>
      <w:r w:rsidR="00B40190">
        <w:rPr>
          <w:rFonts w:ascii="Times New Roman" w:hAnsi="Times New Roman" w:cs="Times New Roman"/>
          <w:sz w:val="24"/>
          <w:szCs w:val="24"/>
        </w:rPr>
        <w:t>neacceptate</w:t>
      </w:r>
      <w:r w:rsidRPr="003D2DAE">
        <w:rPr>
          <w:rFonts w:ascii="Times New Roman" w:hAnsi="Times New Roman" w:cs="Times New Roman"/>
          <w:sz w:val="24"/>
          <w:szCs w:val="24"/>
        </w:rPr>
        <w:t>, astfel încât contribuția aferentă rate</w:t>
      </w:r>
      <w:r w:rsidR="00B40190">
        <w:rPr>
          <w:rFonts w:ascii="Times New Roman" w:hAnsi="Times New Roman" w:cs="Times New Roman"/>
          <w:sz w:val="24"/>
          <w:szCs w:val="24"/>
        </w:rPr>
        <w:t>i forfetare</w:t>
      </w:r>
      <w:r w:rsidRPr="003D2DAE">
        <w:rPr>
          <w:rFonts w:ascii="Times New Roman" w:hAnsi="Times New Roman" w:cs="Times New Roman"/>
          <w:sz w:val="24"/>
          <w:szCs w:val="24"/>
        </w:rPr>
        <w:t xml:space="preserve"> la proiect să fie conformă cu prevederile contractului de finanțare. </w:t>
      </w:r>
    </w:p>
    <w:p w14:paraId="2D41EE5E" w14:textId="38616778" w:rsidR="003D2DAE" w:rsidRPr="003D2DAE" w:rsidRDefault="003D2DAE" w:rsidP="003D2DAE">
      <w:pPr>
        <w:tabs>
          <w:tab w:val="left" w:pos="720"/>
          <w:tab w:val="left" w:pos="1080"/>
        </w:tabs>
        <w:spacing w:after="120"/>
        <w:ind w:firstLine="708"/>
        <w:jc w:val="both"/>
        <w:rPr>
          <w:rFonts w:ascii="Times New Roman" w:hAnsi="Times New Roman" w:cs="Times New Roman"/>
          <w:sz w:val="24"/>
          <w:szCs w:val="24"/>
        </w:rPr>
      </w:pPr>
      <w:r w:rsidRPr="003D2DAE">
        <w:rPr>
          <w:rFonts w:ascii="Times New Roman" w:hAnsi="Times New Roman" w:cs="Times New Roman"/>
          <w:sz w:val="24"/>
          <w:szCs w:val="24"/>
        </w:rPr>
        <w:t>(3)  Dacă beneficiarul nu respectă obligația prevăzută la alin.</w:t>
      </w:r>
      <w:r w:rsidR="008055E2">
        <w:rPr>
          <w:rFonts w:ascii="Times New Roman" w:hAnsi="Times New Roman" w:cs="Times New Roman"/>
          <w:sz w:val="24"/>
          <w:szCs w:val="24"/>
        </w:rPr>
        <w:t xml:space="preserve"> </w:t>
      </w:r>
      <w:r w:rsidRPr="003D2DAE">
        <w:rPr>
          <w:rFonts w:ascii="Times New Roman" w:hAnsi="Times New Roman" w:cs="Times New Roman"/>
          <w:sz w:val="24"/>
          <w:szCs w:val="24"/>
        </w:rPr>
        <w:t>(2), la finalizarea implementării Proiectului,</w:t>
      </w:r>
      <w:r w:rsidR="008055E2">
        <w:rPr>
          <w:rFonts w:ascii="Times New Roman" w:hAnsi="Times New Roman" w:cs="Times New Roman"/>
          <w:sz w:val="24"/>
          <w:szCs w:val="24"/>
        </w:rPr>
        <w:t xml:space="preserve"> </w:t>
      </w:r>
      <w:r w:rsidRPr="003D2DAE">
        <w:rPr>
          <w:rFonts w:ascii="Times New Roman" w:hAnsi="Times New Roman" w:cs="Times New Roman"/>
          <w:sz w:val="24"/>
          <w:szCs w:val="24"/>
        </w:rPr>
        <w:t>în urma stabilirii valorii reale finale a proiectului,</w:t>
      </w:r>
      <w:r w:rsidR="008055E2">
        <w:rPr>
          <w:rFonts w:ascii="Times New Roman" w:hAnsi="Times New Roman" w:cs="Times New Roman"/>
          <w:sz w:val="24"/>
          <w:szCs w:val="24"/>
        </w:rPr>
        <w:t xml:space="preserve"> </w:t>
      </w:r>
      <w:r w:rsidRPr="003D2DAE">
        <w:rPr>
          <w:rFonts w:ascii="Times New Roman" w:hAnsi="Times New Roman" w:cs="Times New Roman"/>
          <w:sz w:val="24"/>
          <w:szCs w:val="24"/>
        </w:rPr>
        <w:t xml:space="preserve">AM POIM procedează la recuperarea sumelor aferente cheltuielilor ce nu au fost justificate prin depunerea unei Cereri de rambursare cu valoare </w:t>
      </w:r>
      <w:r w:rsidR="00AD43F8">
        <w:rPr>
          <w:rFonts w:ascii="Times New Roman" w:hAnsi="Times New Roman" w:cs="Times New Roman"/>
          <w:sz w:val="24"/>
          <w:szCs w:val="24"/>
        </w:rPr>
        <w:t xml:space="preserve">solicitată </w:t>
      </w:r>
      <w:r w:rsidRPr="003D2DAE">
        <w:rPr>
          <w:rFonts w:ascii="Times New Roman" w:hAnsi="Times New Roman" w:cs="Times New Roman"/>
          <w:sz w:val="24"/>
          <w:szCs w:val="24"/>
        </w:rPr>
        <w:t xml:space="preserve">”0”. </w:t>
      </w:r>
    </w:p>
    <w:p w14:paraId="39DB78FF" w14:textId="0BCB39EB" w:rsidR="003D2DAE" w:rsidRPr="003D2DAE" w:rsidRDefault="003D2DAE" w:rsidP="003D2DAE">
      <w:pPr>
        <w:tabs>
          <w:tab w:val="left" w:pos="720"/>
          <w:tab w:val="left" w:pos="1080"/>
        </w:tabs>
        <w:spacing w:after="120"/>
        <w:ind w:firstLine="708"/>
        <w:jc w:val="both"/>
        <w:rPr>
          <w:rFonts w:ascii="Times New Roman" w:hAnsi="Times New Roman" w:cs="Times New Roman"/>
          <w:sz w:val="24"/>
          <w:szCs w:val="24"/>
        </w:rPr>
      </w:pPr>
      <w:r w:rsidRPr="003D2DAE">
        <w:rPr>
          <w:rFonts w:ascii="Times New Roman" w:hAnsi="Times New Roman" w:cs="Times New Roman"/>
          <w:sz w:val="24"/>
          <w:szCs w:val="24"/>
        </w:rPr>
        <w:tab/>
      </w:r>
      <w:r w:rsidRPr="003D2DAE">
        <w:rPr>
          <w:rFonts w:ascii="Times New Roman" w:hAnsi="Times New Roman" w:cs="Times New Roman"/>
          <w:b/>
          <w:sz w:val="24"/>
          <w:szCs w:val="24"/>
        </w:rPr>
        <w:t>Art. 16</w:t>
      </w:r>
      <w:r w:rsidRPr="003D2DAE">
        <w:rPr>
          <w:rFonts w:ascii="Times New Roman" w:hAnsi="Times New Roman" w:cs="Times New Roman"/>
          <w:b/>
          <w:sz w:val="24"/>
          <w:szCs w:val="24"/>
          <w:vertAlign w:val="superscript"/>
        </w:rPr>
        <w:t>10</w:t>
      </w:r>
      <w:r w:rsidRPr="003D2DAE">
        <w:rPr>
          <w:rFonts w:ascii="Times New Roman" w:hAnsi="Times New Roman" w:cs="Times New Roman"/>
          <w:b/>
          <w:sz w:val="24"/>
          <w:szCs w:val="24"/>
        </w:rPr>
        <w:t xml:space="preserve"> -</w:t>
      </w:r>
      <w:r w:rsidRPr="003D2DAE">
        <w:rPr>
          <w:rFonts w:ascii="Times New Roman" w:hAnsi="Times New Roman" w:cs="Times New Roman"/>
          <w:sz w:val="24"/>
          <w:szCs w:val="24"/>
        </w:rPr>
        <w:t xml:space="preserve"> AM POIM notifică beneficiarul cu privire la sumele acceptate/ neacceptate în Cererile de rambursare cu valoare </w:t>
      </w:r>
      <w:r w:rsidR="00AD43F8">
        <w:rPr>
          <w:rFonts w:ascii="Times New Roman" w:hAnsi="Times New Roman" w:cs="Times New Roman"/>
          <w:sz w:val="24"/>
          <w:szCs w:val="24"/>
        </w:rPr>
        <w:t xml:space="preserve">solicitată </w:t>
      </w:r>
      <w:r w:rsidRPr="003D2DAE">
        <w:rPr>
          <w:rFonts w:ascii="Times New Roman" w:hAnsi="Times New Roman" w:cs="Times New Roman"/>
          <w:sz w:val="24"/>
          <w:szCs w:val="24"/>
        </w:rPr>
        <w:t>„0”.</w:t>
      </w:r>
    </w:p>
    <w:p w14:paraId="0FAFCE14" w14:textId="15EE905E" w:rsidR="003D2DAE" w:rsidRPr="003D2DAE" w:rsidRDefault="003D2DAE" w:rsidP="003D2DAE">
      <w:pPr>
        <w:tabs>
          <w:tab w:val="left" w:pos="720"/>
          <w:tab w:val="left" w:pos="1080"/>
        </w:tabs>
        <w:spacing w:after="120"/>
        <w:ind w:firstLine="708"/>
        <w:jc w:val="both"/>
        <w:rPr>
          <w:rFonts w:ascii="Times New Roman" w:hAnsi="Times New Roman" w:cs="Times New Roman"/>
          <w:sz w:val="24"/>
          <w:szCs w:val="24"/>
        </w:rPr>
      </w:pPr>
      <w:r w:rsidRPr="003D2DAE">
        <w:rPr>
          <w:rFonts w:ascii="Times New Roman" w:hAnsi="Times New Roman" w:cs="Times New Roman"/>
          <w:sz w:val="24"/>
          <w:szCs w:val="24"/>
        </w:rPr>
        <w:tab/>
      </w:r>
      <w:r w:rsidRPr="003D2DAE">
        <w:rPr>
          <w:rFonts w:ascii="Times New Roman" w:hAnsi="Times New Roman" w:cs="Times New Roman"/>
          <w:b/>
          <w:sz w:val="24"/>
          <w:szCs w:val="24"/>
        </w:rPr>
        <w:t>Art. 16</w:t>
      </w:r>
      <w:r w:rsidRPr="003D2DAE">
        <w:rPr>
          <w:rFonts w:ascii="Times New Roman" w:hAnsi="Times New Roman" w:cs="Times New Roman"/>
          <w:b/>
          <w:sz w:val="24"/>
          <w:szCs w:val="24"/>
          <w:vertAlign w:val="superscript"/>
        </w:rPr>
        <w:t>11</w:t>
      </w:r>
      <w:r w:rsidRPr="003D2DAE">
        <w:rPr>
          <w:rFonts w:ascii="Times New Roman" w:hAnsi="Times New Roman" w:cs="Times New Roman"/>
          <w:sz w:val="24"/>
          <w:szCs w:val="24"/>
        </w:rPr>
        <w:t xml:space="preserve"> – (1) Pentru  acordarea următoarei tranșe a ratei forfetare, beneficiarul are obligația de a justifica într</w:t>
      </w:r>
      <w:r w:rsidR="008055E2">
        <w:rPr>
          <w:rFonts w:ascii="Times New Roman" w:hAnsi="Times New Roman" w:cs="Times New Roman"/>
          <w:sz w:val="24"/>
          <w:szCs w:val="24"/>
        </w:rPr>
        <w:t>e</w:t>
      </w:r>
      <w:r w:rsidRPr="003D2DAE">
        <w:rPr>
          <w:rFonts w:ascii="Times New Roman" w:hAnsi="Times New Roman" w:cs="Times New Roman"/>
          <w:sz w:val="24"/>
          <w:szCs w:val="24"/>
        </w:rPr>
        <w:t>aga valoare acordată anterior, conform prevederilor art. 16</w:t>
      </w:r>
      <w:r w:rsidRPr="003D2DAE">
        <w:rPr>
          <w:rFonts w:ascii="Times New Roman" w:hAnsi="Times New Roman" w:cs="Times New Roman"/>
          <w:sz w:val="24"/>
          <w:szCs w:val="24"/>
          <w:vertAlign w:val="superscript"/>
        </w:rPr>
        <w:t>5</w:t>
      </w:r>
      <w:r w:rsidRPr="003D2DAE">
        <w:rPr>
          <w:rFonts w:ascii="Times New Roman" w:hAnsi="Times New Roman" w:cs="Times New Roman"/>
          <w:b/>
          <w:sz w:val="24"/>
          <w:szCs w:val="24"/>
          <w:vertAlign w:val="superscript"/>
        </w:rPr>
        <w:t>.</w:t>
      </w:r>
    </w:p>
    <w:p w14:paraId="668199D3" w14:textId="58064B61" w:rsidR="003D2DAE" w:rsidRPr="003D2DAE" w:rsidRDefault="003D2DAE" w:rsidP="003D2DAE">
      <w:pPr>
        <w:tabs>
          <w:tab w:val="left" w:pos="720"/>
          <w:tab w:val="left" w:pos="1080"/>
        </w:tabs>
        <w:spacing w:after="120"/>
        <w:ind w:firstLine="708"/>
        <w:jc w:val="both"/>
        <w:rPr>
          <w:rFonts w:ascii="Times New Roman" w:hAnsi="Times New Roman" w:cs="Times New Roman"/>
          <w:sz w:val="24"/>
          <w:szCs w:val="24"/>
        </w:rPr>
      </w:pPr>
      <w:r w:rsidRPr="003D2DAE">
        <w:rPr>
          <w:rFonts w:ascii="Times New Roman" w:hAnsi="Times New Roman" w:cs="Times New Roman"/>
          <w:sz w:val="24"/>
          <w:szCs w:val="24"/>
        </w:rPr>
        <w:t>(2) Valoarea justificată de către beneficiar în condițiile alin.</w:t>
      </w:r>
      <w:r w:rsidR="008055E2">
        <w:rPr>
          <w:rFonts w:ascii="Times New Roman" w:hAnsi="Times New Roman" w:cs="Times New Roman"/>
          <w:sz w:val="24"/>
          <w:szCs w:val="24"/>
        </w:rPr>
        <w:t xml:space="preserve"> </w:t>
      </w:r>
      <w:r w:rsidRPr="003D2DAE">
        <w:rPr>
          <w:rFonts w:ascii="Times New Roman" w:hAnsi="Times New Roman" w:cs="Times New Roman"/>
          <w:sz w:val="24"/>
          <w:szCs w:val="24"/>
        </w:rPr>
        <w:t>(1) trebuie acceptată de către AM POIM.</w:t>
      </w:r>
    </w:p>
    <w:p w14:paraId="14F71536" w14:textId="260A05CB" w:rsidR="003D2DAE" w:rsidRPr="003D2DAE" w:rsidRDefault="003D2DAE" w:rsidP="003D2DAE">
      <w:pPr>
        <w:tabs>
          <w:tab w:val="left" w:pos="720"/>
          <w:tab w:val="left" w:pos="1080"/>
        </w:tabs>
        <w:spacing w:after="120"/>
        <w:ind w:firstLine="708"/>
        <w:jc w:val="both"/>
        <w:rPr>
          <w:rFonts w:ascii="Times New Roman" w:hAnsi="Times New Roman" w:cs="Times New Roman"/>
          <w:sz w:val="24"/>
          <w:szCs w:val="24"/>
        </w:rPr>
      </w:pPr>
      <w:r w:rsidRPr="003D2DAE">
        <w:rPr>
          <w:rFonts w:ascii="Times New Roman" w:hAnsi="Times New Roman" w:cs="Times New Roman"/>
          <w:sz w:val="24"/>
          <w:szCs w:val="24"/>
        </w:rPr>
        <w:tab/>
      </w:r>
      <w:r w:rsidRPr="003D2DAE">
        <w:rPr>
          <w:rFonts w:ascii="Times New Roman" w:hAnsi="Times New Roman" w:cs="Times New Roman"/>
          <w:b/>
          <w:sz w:val="24"/>
          <w:szCs w:val="24"/>
        </w:rPr>
        <w:t>Art. 16</w:t>
      </w:r>
      <w:r w:rsidRPr="003D2DAE">
        <w:rPr>
          <w:rFonts w:ascii="Times New Roman" w:hAnsi="Times New Roman" w:cs="Times New Roman"/>
          <w:b/>
          <w:sz w:val="24"/>
          <w:szCs w:val="24"/>
          <w:vertAlign w:val="superscript"/>
        </w:rPr>
        <w:t>12</w:t>
      </w:r>
      <w:r w:rsidRPr="003D2DAE">
        <w:rPr>
          <w:rFonts w:ascii="Times New Roman" w:hAnsi="Times New Roman" w:cs="Times New Roman"/>
          <w:b/>
          <w:sz w:val="24"/>
          <w:szCs w:val="24"/>
        </w:rPr>
        <w:t xml:space="preserve"> -</w:t>
      </w:r>
      <w:r w:rsidRPr="003D2DAE">
        <w:rPr>
          <w:rFonts w:ascii="Times New Roman" w:hAnsi="Times New Roman" w:cs="Times New Roman"/>
          <w:sz w:val="24"/>
          <w:szCs w:val="24"/>
        </w:rPr>
        <w:t xml:space="preserve"> Beneficiarii proiectelor finanțate prin POIM, cărora li se aplică mecanismul ratei forfetare, au obligația de a justifica sumele acordate ca venituri nete generate de proiect până la data de 30.06.2024.</w:t>
      </w:r>
    </w:p>
    <w:p w14:paraId="65F57F1F" w14:textId="77777777" w:rsidR="003D2DAE" w:rsidRPr="003D2DAE" w:rsidRDefault="003D2DAE" w:rsidP="003D2DAE">
      <w:pPr>
        <w:tabs>
          <w:tab w:val="left" w:pos="720"/>
          <w:tab w:val="left" w:pos="1080"/>
        </w:tabs>
        <w:spacing w:after="120"/>
        <w:ind w:firstLine="708"/>
        <w:jc w:val="both"/>
        <w:rPr>
          <w:rFonts w:ascii="Times New Roman" w:hAnsi="Times New Roman" w:cs="Times New Roman"/>
          <w:sz w:val="24"/>
          <w:szCs w:val="24"/>
        </w:rPr>
      </w:pPr>
      <w:r w:rsidRPr="003D2DAE">
        <w:rPr>
          <w:rFonts w:ascii="Times New Roman" w:hAnsi="Times New Roman" w:cs="Times New Roman"/>
          <w:sz w:val="24"/>
          <w:szCs w:val="24"/>
        </w:rPr>
        <w:tab/>
      </w:r>
      <w:r w:rsidRPr="003D2DAE">
        <w:rPr>
          <w:rFonts w:ascii="Times New Roman" w:hAnsi="Times New Roman" w:cs="Times New Roman"/>
          <w:b/>
          <w:sz w:val="24"/>
          <w:szCs w:val="24"/>
        </w:rPr>
        <w:t>Art. 16</w:t>
      </w:r>
      <w:r w:rsidRPr="003D2DAE">
        <w:rPr>
          <w:rFonts w:ascii="Times New Roman" w:hAnsi="Times New Roman" w:cs="Times New Roman"/>
          <w:b/>
          <w:sz w:val="24"/>
          <w:szCs w:val="24"/>
          <w:vertAlign w:val="superscript"/>
        </w:rPr>
        <w:t>13</w:t>
      </w:r>
      <w:r w:rsidRPr="003D2DAE">
        <w:rPr>
          <w:rFonts w:ascii="Times New Roman" w:hAnsi="Times New Roman" w:cs="Times New Roman"/>
          <w:b/>
          <w:sz w:val="24"/>
          <w:szCs w:val="24"/>
        </w:rPr>
        <w:t xml:space="preserve"> -</w:t>
      </w:r>
      <w:r w:rsidRPr="003D2DAE">
        <w:rPr>
          <w:rFonts w:ascii="Times New Roman" w:hAnsi="Times New Roman" w:cs="Times New Roman"/>
          <w:sz w:val="24"/>
          <w:szCs w:val="24"/>
        </w:rPr>
        <w:t xml:space="preserve"> Sumele aferente ratei forfetare neutilizate/nejustificate de către beneficiari se  restituie AM POIM, concomitent cu diminuarea valorii considerate eligibile ținând cont de procentele stabilite în cererea de finanțare.</w:t>
      </w:r>
    </w:p>
    <w:p w14:paraId="161AC58B" w14:textId="77777777" w:rsidR="003D2DAE" w:rsidRPr="003D2DAE" w:rsidRDefault="003D2DAE" w:rsidP="003D2DAE">
      <w:pPr>
        <w:pStyle w:val="NormalWeb"/>
        <w:spacing w:before="120" w:beforeAutospacing="0" w:after="120" w:afterAutospacing="0" w:line="276" w:lineRule="auto"/>
        <w:ind w:firstLine="708"/>
        <w:jc w:val="both"/>
      </w:pPr>
      <w:r w:rsidRPr="003D2DAE">
        <w:rPr>
          <w:b/>
        </w:rPr>
        <w:t>Art. 16</w:t>
      </w:r>
      <w:r w:rsidRPr="003D2DAE">
        <w:rPr>
          <w:b/>
          <w:vertAlign w:val="superscript"/>
        </w:rPr>
        <w:t>14</w:t>
      </w:r>
      <w:r w:rsidRPr="003D2DAE">
        <w:rPr>
          <w:b/>
        </w:rPr>
        <w:t xml:space="preserve"> </w:t>
      </w:r>
      <w:r w:rsidRPr="008055E2">
        <w:t>- (1)</w:t>
      </w:r>
      <w:r w:rsidRPr="003D2DAE">
        <w:t xml:space="preserve"> Beneficiarii au obligaţia restituirii, în termen de 15 zile de la data comunicării notificării de către AM POIM, a sumelor reprezentând finanțarea ratei forfetare acordate, în cazul nerespectării termenelor şi condiţiilor stabilite prin prezentele norme metodologice. </w:t>
      </w:r>
    </w:p>
    <w:p w14:paraId="1C1933F3" w14:textId="77777777" w:rsidR="003D2DAE" w:rsidRPr="003D2DAE" w:rsidRDefault="003D2DAE" w:rsidP="003D2DAE">
      <w:pPr>
        <w:pStyle w:val="NormalWeb"/>
        <w:spacing w:before="120" w:beforeAutospacing="0" w:after="120" w:afterAutospacing="0" w:line="276" w:lineRule="auto"/>
        <w:ind w:firstLine="708"/>
        <w:jc w:val="both"/>
      </w:pPr>
      <w:r w:rsidRPr="003D2DAE">
        <w:rPr>
          <w:b/>
        </w:rPr>
        <w:t>(2)</w:t>
      </w:r>
      <w:r w:rsidRPr="003D2DAE">
        <w:t xml:space="preserve"> AM POIM notifică beneficiarii cu privire la obligaţia restituirii sumelor prevăzute la alin. (1).</w:t>
      </w:r>
    </w:p>
    <w:p w14:paraId="0DEAAB93" w14:textId="6CA24834" w:rsidR="003D2DAE" w:rsidRPr="003D2DAE" w:rsidRDefault="003D2DAE" w:rsidP="003D2DAE">
      <w:pPr>
        <w:pStyle w:val="NormalWeb"/>
        <w:spacing w:before="120" w:beforeAutospacing="0" w:after="120" w:afterAutospacing="0" w:line="276" w:lineRule="auto"/>
        <w:ind w:firstLine="708"/>
        <w:jc w:val="both"/>
      </w:pPr>
      <w:r w:rsidRPr="003D2DAE">
        <w:rPr>
          <w:b/>
        </w:rPr>
        <w:lastRenderedPageBreak/>
        <w:t>(3)</w:t>
      </w:r>
      <w:r w:rsidRPr="003D2DAE">
        <w:t xml:space="preserve"> În cazul în care beneficiarii nu restituie AM POIM sumele notificate, reprezentând finanțarea ratei forfetare acordate, în termen prevăzut la alin.(1), acestea urmează a fi considerate sume plătite necuvenit, AM POIM având obligația de a aplica dispoziţiile privind constituirea şi recuperarea </w:t>
      </w:r>
      <w:r w:rsidR="00AC22F2">
        <w:t>creanțelor</w:t>
      </w:r>
      <w:r w:rsidR="00AC22F2" w:rsidRPr="003D2DAE">
        <w:t xml:space="preserve"> </w:t>
      </w:r>
      <w:r w:rsidRPr="003D2DAE">
        <w:t>în conformitate cu prevederile legale în vigoare.</w:t>
      </w:r>
    </w:p>
    <w:p w14:paraId="7EC4E603" w14:textId="77777777" w:rsidR="003D2DAE" w:rsidRPr="003D2DAE" w:rsidRDefault="003D2DAE" w:rsidP="003D2DAE">
      <w:pPr>
        <w:pStyle w:val="NormalWeb"/>
        <w:spacing w:before="120" w:beforeAutospacing="0" w:after="120" w:afterAutospacing="0" w:line="276" w:lineRule="auto"/>
        <w:ind w:firstLine="708"/>
        <w:jc w:val="both"/>
      </w:pPr>
    </w:p>
    <w:p w14:paraId="62B90975" w14:textId="5D9E6B8D" w:rsidR="003D2DAE" w:rsidRPr="003D2DAE" w:rsidRDefault="003D2DAE" w:rsidP="003D2DAE">
      <w:pPr>
        <w:tabs>
          <w:tab w:val="left" w:pos="720"/>
          <w:tab w:val="left" w:pos="1080"/>
        </w:tabs>
        <w:spacing w:after="120"/>
        <w:ind w:firstLine="708"/>
        <w:jc w:val="both"/>
        <w:rPr>
          <w:rFonts w:ascii="Times New Roman" w:hAnsi="Times New Roman" w:cs="Times New Roman"/>
          <w:sz w:val="24"/>
          <w:szCs w:val="24"/>
        </w:rPr>
      </w:pPr>
      <w:r w:rsidRPr="003D2DAE">
        <w:rPr>
          <w:rFonts w:ascii="Times New Roman" w:hAnsi="Times New Roman" w:cs="Times New Roman"/>
          <w:sz w:val="24"/>
          <w:szCs w:val="24"/>
        </w:rPr>
        <w:tab/>
      </w:r>
      <w:r w:rsidRPr="003D2DAE">
        <w:rPr>
          <w:rFonts w:ascii="Times New Roman" w:hAnsi="Times New Roman" w:cs="Times New Roman"/>
          <w:b/>
          <w:sz w:val="24"/>
          <w:szCs w:val="24"/>
        </w:rPr>
        <w:t>Art. 16</w:t>
      </w:r>
      <w:r w:rsidRPr="003D2DAE">
        <w:rPr>
          <w:rFonts w:ascii="Times New Roman" w:hAnsi="Times New Roman" w:cs="Times New Roman"/>
          <w:b/>
          <w:sz w:val="24"/>
          <w:szCs w:val="24"/>
          <w:vertAlign w:val="superscript"/>
        </w:rPr>
        <w:t>15</w:t>
      </w:r>
      <w:r w:rsidRPr="003D2DAE">
        <w:rPr>
          <w:rFonts w:ascii="Times New Roman" w:hAnsi="Times New Roman" w:cs="Times New Roman"/>
          <w:b/>
          <w:sz w:val="24"/>
          <w:szCs w:val="24"/>
        </w:rPr>
        <w:t xml:space="preserve"> -</w:t>
      </w:r>
      <w:r w:rsidRPr="003D2DAE">
        <w:rPr>
          <w:rFonts w:ascii="Times New Roman" w:hAnsi="Times New Roman" w:cs="Times New Roman"/>
          <w:sz w:val="24"/>
          <w:szCs w:val="24"/>
        </w:rPr>
        <w:t xml:space="preserve"> Beneficiarii restituie sumele acordate </w:t>
      </w:r>
      <w:r w:rsidR="00AC22F2">
        <w:rPr>
          <w:rFonts w:ascii="Times New Roman" w:hAnsi="Times New Roman" w:cs="Times New Roman"/>
          <w:sz w:val="24"/>
          <w:szCs w:val="24"/>
        </w:rPr>
        <w:t xml:space="preserve">și justificate </w:t>
      </w:r>
      <w:r w:rsidRPr="003D2DAE">
        <w:rPr>
          <w:rFonts w:ascii="Times New Roman" w:hAnsi="Times New Roman" w:cs="Times New Roman"/>
          <w:sz w:val="24"/>
          <w:szCs w:val="24"/>
        </w:rPr>
        <w:t>reprezentând finanțarea ratei forfetare</w:t>
      </w:r>
      <w:r w:rsidR="00AC22F2">
        <w:rPr>
          <w:rFonts w:ascii="Times New Roman" w:hAnsi="Times New Roman" w:cs="Times New Roman"/>
          <w:sz w:val="24"/>
          <w:szCs w:val="24"/>
        </w:rPr>
        <w:t>,</w:t>
      </w:r>
      <w:r w:rsidRPr="003D2DAE">
        <w:rPr>
          <w:rFonts w:ascii="Times New Roman" w:hAnsi="Times New Roman" w:cs="Times New Roman"/>
          <w:sz w:val="24"/>
          <w:szCs w:val="24"/>
        </w:rPr>
        <w:t xml:space="preserve"> într-o perioada de maximum 15 ani, după data de  30.06.2029, potrivit Acordului  de finanțare a ratei forfetare semnat cu beneficiarii proiectelor.</w:t>
      </w:r>
    </w:p>
    <w:p w14:paraId="50FB05D8" w14:textId="77777777" w:rsidR="003D2DAE" w:rsidRPr="003D2DAE" w:rsidRDefault="003D2DAE" w:rsidP="003D2DAE">
      <w:pPr>
        <w:tabs>
          <w:tab w:val="left" w:pos="720"/>
          <w:tab w:val="left" w:pos="1080"/>
        </w:tabs>
        <w:spacing w:after="120"/>
        <w:ind w:firstLine="708"/>
        <w:jc w:val="both"/>
        <w:rPr>
          <w:rFonts w:ascii="Times New Roman" w:hAnsi="Times New Roman" w:cs="Times New Roman"/>
          <w:sz w:val="24"/>
          <w:szCs w:val="24"/>
        </w:rPr>
      </w:pPr>
      <w:r w:rsidRPr="003D2DAE">
        <w:rPr>
          <w:rFonts w:ascii="Times New Roman" w:hAnsi="Times New Roman" w:cs="Times New Roman"/>
          <w:sz w:val="24"/>
          <w:szCs w:val="24"/>
        </w:rPr>
        <w:tab/>
      </w:r>
      <w:r w:rsidRPr="003D2DAE">
        <w:rPr>
          <w:rFonts w:ascii="Times New Roman" w:hAnsi="Times New Roman" w:cs="Times New Roman"/>
          <w:b/>
          <w:sz w:val="24"/>
          <w:szCs w:val="24"/>
        </w:rPr>
        <w:t>Art. 16</w:t>
      </w:r>
      <w:r w:rsidRPr="003D2DAE">
        <w:rPr>
          <w:rFonts w:ascii="Times New Roman" w:hAnsi="Times New Roman" w:cs="Times New Roman"/>
          <w:b/>
          <w:sz w:val="24"/>
          <w:szCs w:val="24"/>
          <w:vertAlign w:val="superscript"/>
        </w:rPr>
        <w:t>16</w:t>
      </w:r>
      <w:r w:rsidRPr="00576093">
        <w:rPr>
          <w:rFonts w:ascii="Times New Roman" w:hAnsi="Times New Roman" w:cs="Times New Roman"/>
          <w:sz w:val="24"/>
          <w:szCs w:val="24"/>
        </w:rPr>
        <w:t>- (1)</w:t>
      </w:r>
      <w:r w:rsidRPr="003D2DAE">
        <w:rPr>
          <w:rFonts w:ascii="Times New Roman" w:hAnsi="Times New Roman" w:cs="Times New Roman"/>
          <w:sz w:val="24"/>
          <w:szCs w:val="24"/>
        </w:rPr>
        <w:t xml:space="preserve"> Începând cu 30.06.2029, AM POIM realizează o analiză cu privire la capacitatea financiară a beneficiarilor, în ceea ce privește posibilitatea  de rambursare a sumelor reprezentând rata forfetară.</w:t>
      </w:r>
      <w:r w:rsidRPr="003D2DAE" w:rsidDel="00317C04">
        <w:rPr>
          <w:rFonts w:ascii="Times New Roman" w:hAnsi="Times New Roman" w:cs="Times New Roman"/>
          <w:sz w:val="24"/>
          <w:szCs w:val="24"/>
        </w:rPr>
        <w:t xml:space="preserve"> </w:t>
      </w:r>
    </w:p>
    <w:p w14:paraId="491C0051" w14:textId="47975F22" w:rsidR="003D2DAE" w:rsidRPr="003D2DAE" w:rsidRDefault="003D2DAE" w:rsidP="003D2DAE">
      <w:pPr>
        <w:tabs>
          <w:tab w:val="left" w:pos="720"/>
          <w:tab w:val="left" w:pos="1080"/>
        </w:tabs>
        <w:spacing w:after="120"/>
        <w:ind w:firstLine="708"/>
        <w:jc w:val="both"/>
        <w:rPr>
          <w:rFonts w:ascii="Times New Roman" w:hAnsi="Times New Roman" w:cs="Times New Roman"/>
          <w:sz w:val="24"/>
          <w:szCs w:val="24"/>
        </w:rPr>
      </w:pPr>
      <w:r w:rsidRPr="003D2DAE">
        <w:rPr>
          <w:rFonts w:ascii="Times New Roman" w:hAnsi="Times New Roman" w:cs="Times New Roman"/>
          <w:sz w:val="24"/>
          <w:szCs w:val="24"/>
        </w:rPr>
        <w:t>(2) Analiza prevăzută la alin.</w:t>
      </w:r>
      <w:r w:rsidR="00576093">
        <w:rPr>
          <w:rFonts w:ascii="Times New Roman" w:hAnsi="Times New Roman" w:cs="Times New Roman"/>
          <w:sz w:val="24"/>
          <w:szCs w:val="24"/>
        </w:rPr>
        <w:t xml:space="preserve"> </w:t>
      </w:r>
      <w:r w:rsidRPr="003D2DAE">
        <w:rPr>
          <w:rFonts w:ascii="Times New Roman" w:hAnsi="Times New Roman" w:cs="Times New Roman"/>
          <w:sz w:val="24"/>
          <w:szCs w:val="24"/>
        </w:rPr>
        <w:t xml:space="preserve">(1) se raportează la indicatorii financiari cu privire la datoriile financiare și la rata de acoperire a serviciului datoriei. </w:t>
      </w:r>
    </w:p>
    <w:p w14:paraId="5244FCE4" w14:textId="77777777" w:rsidR="003D2DAE" w:rsidRPr="003D2DAE" w:rsidRDefault="003D2DAE" w:rsidP="003D2DAE">
      <w:pPr>
        <w:tabs>
          <w:tab w:val="left" w:pos="720"/>
          <w:tab w:val="left" w:pos="1080"/>
        </w:tabs>
        <w:spacing w:after="120"/>
        <w:ind w:firstLine="708"/>
        <w:jc w:val="both"/>
        <w:rPr>
          <w:rFonts w:ascii="Times New Roman" w:hAnsi="Times New Roman" w:cs="Times New Roman"/>
          <w:sz w:val="24"/>
          <w:szCs w:val="24"/>
        </w:rPr>
      </w:pPr>
      <w:r w:rsidRPr="00576093">
        <w:rPr>
          <w:rFonts w:ascii="Times New Roman" w:hAnsi="Times New Roman" w:cs="Times New Roman"/>
          <w:sz w:val="24"/>
          <w:szCs w:val="24"/>
        </w:rPr>
        <w:tab/>
        <w:t>(3)</w:t>
      </w:r>
      <w:r w:rsidRPr="003D2DAE">
        <w:rPr>
          <w:rFonts w:ascii="Times New Roman" w:hAnsi="Times New Roman" w:cs="Times New Roman"/>
          <w:sz w:val="24"/>
          <w:szCs w:val="24"/>
        </w:rPr>
        <w:t xml:space="preserve"> Dacă în urma analizei efectuate se constată că beneficiarul nu poate susține returnarea sumelor acordate potrivit acestui mecanism, AM POIM poate acorda o reeșalonare a ratelor de returnare peste perioada de 15 ani. </w:t>
      </w:r>
    </w:p>
    <w:p w14:paraId="431E7D31" w14:textId="18F67AE5" w:rsidR="001B0726" w:rsidRPr="003D2DAE" w:rsidRDefault="00E8409F" w:rsidP="003D2DAE">
      <w:pPr>
        <w:spacing w:before="120" w:after="120"/>
        <w:ind w:firstLine="708"/>
        <w:jc w:val="both"/>
        <w:rPr>
          <w:rFonts w:ascii="Times New Roman" w:eastAsia="Times New Roman" w:hAnsi="Times New Roman" w:cs="Times New Roman"/>
          <w:b/>
          <w:sz w:val="24"/>
          <w:szCs w:val="24"/>
          <w:lang w:eastAsia="ro-RO"/>
        </w:rPr>
      </w:pPr>
      <w:r w:rsidRPr="003D2DAE">
        <w:rPr>
          <w:rFonts w:ascii="Times New Roman" w:eastAsia="Times New Roman" w:hAnsi="Times New Roman" w:cs="Times New Roman"/>
          <w:b/>
          <w:sz w:val="24"/>
          <w:szCs w:val="24"/>
          <w:lang w:eastAsia="ro-RO"/>
        </w:rPr>
        <w:t>3</w:t>
      </w:r>
      <w:r w:rsidR="00910C75" w:rsidRPr="003D2DAE">
        <w:rPr>
          <w:rFonts w:ascii="Times New Roman" w:eastAsia="Times New Roman" w:hAnsi="Times New Roman" w:cs="Times New Roman"/>
          <w:b/>
          <w:sz w:val="24"/>
          <w:szCs w:val="24"/>
          <w:lang w:eastAsia="ro-RO"/>
        </w:rPr>
        <w:t xml:space="preserve">. </w:t>
      </w:r>
      <w:r w:rsidR="005927CC" w:rsidRPr="003D2DAE">
        <w:rPr>
          <w:rFonts w:ascii="Times New Roman" w:eastAsia="Times New Roman" w:hAnsi="Times New Roman" w:cs="Times New Roman"/>
          <w:b/>
          <w:sz w:val="24"/>
          <w:szCs w:val="24"/>
          <w:lang w:eastAsia="ro-RO"/>
        </w:rPr>
        <w:t>La articolul 20</w:t>
      </w:r>
      <w:r w:rsidR="00910C75" w:rsidRPr="003D2DAE">
        <w:rPr>
          <w:rFonts w:ascii="Times New Roman" w:eastAsia="Times New Roman" w:hAnsi="Times New Roman" w:cs="Times New Roman"/>
          <w:b/>
          <w:sz w:val="24"/>
          <w:szCs w:val="24"/>
          <w:lang w:eastAsia="ro-RO"/>
        </w:rPr>
        <w:t>,</w:t>
      </w:r>
      <w:r w:rsidR="005927CC" w:rsidRPr="003D2DAE">
        <w:rPr>
          <w:rFonts w:ascii="Times New Roman" w:eastAsia="Times New Roman" w:hAnsi="Times New Roman" w:cs="Times New Roman"/>
          <w:b/>
          <w:sz w:val="24"/>
          <w:szCs w:val="24"/>
          <w:lang w:eastAsia="ro-RO"/>
        </w:rPr>
        <w:t xml:space="preserve"> alineatul (3) se modifică și va avea următorul cuprins:</w:t>
      </w:r>
    </w:p>
    <w:p w14:paraId="4CA021A2" w14:textId="0FA0E9B2" w:rsidR="005927CC" w:rsidRPr="003D2DAE" w:rsidRDefault="005927CC" w:rsidP="003D2DAE">
      <w:pPr>
        <w:spacing w:after="120" w:line="240" w:lineRule="auto"/>
        <w:ind w:firstLine="708"/>
        <w:jc w:val="both"/>
        <w:rPr>
          <w:rFonts w:ascii="Times New Roman" w:hAnsi="Times New Roman" w:cs="Times New Roman"/>
          <w:sz w:val="24"/>
          <w:szCs w:val="24"/>
        </w:rPr>
      </w:pPr>
      <w:r w:rsidRPr="003D2DAE">
        <w:rPr>
          <w:rFonts w:ascii="Times New Roman" w:hAnsi="Times New Roman" w:cs="Times New Roman"/>
          <w:b/>
          <w:sz w:val="24"/>
          <w:szCs w:val="24"/>
        </w:rPr>
        <w:t>„(3)</w:t>
      </w:r>
      <w:r w:rsidRPr="003D2DAE">
        <w:rPr>
          <w:rFonts w:ascii="Times New Roman" w:hAnsi="Times New Roman" w:cs="Times New Roman"/>
          <w:sz w:val="24"/>
          <w:szCs w:val="24"/>
        </w:rPr>
        <w:t xml:space="preserve"> Termenul de restituire a sumelor prevăzute la alin. (2) şi la art. 19 alin. (3) nu poate depăşi 15</w:t>
      </w:r>
      <w:r w:rsidRPr="003D2DAE">
        <w:rPr>
          <w:rFonts w:ascii="Times New Roman" w:hAnsi="Times New Roman" w:cs="Times New Roman"/>
          <w:b/>
          <w:sz w:val="24"/>
          <w:szCs w:val="24"/>
        </w:rPr>
        <w:t xml:space="preserve"> </w:t>
      </w:r>
      <w:r w:rsidRPr="003D2DAE">
        <w:rPr>
          <w:rFonts w:ascii="Times New Roman" w:hAnsi="Times New Roman" w:cs="Times New Roman"/>
          <w:sz w:val="24"/>
          <w:szCs w:val="24"/>
        </w:rPr>
        <w:t>zile de la data primirii notificărilor prevăzute la alin. (1) şi (2).”</w:t>
      </w:r>
    </w:p>
    <w:p w14:paraId="173E0EC8" w14:textId="77777777" w:rsidR="00236A65" w:rsidRPr="003D2DAE" w:rsidRDefault="00236A65" w:rsidP="003D2DAE">
      <w:pPr>
        <w:spacing w:after="120" w:line="240" w:lineRule="auto"/>
        <w:ind w:firstLine="708"/>
        <w:jc w:val="both"/>
        <w:rPr>
          <w:rFonts w:ascii="Times New Roman" w:hAnsi="Times New Roman" w:cs="Times New Roman"/>
          <w:sz w:val="24"/>
          <w:szCs w:val="24"/>
        </w:rPr>
      </w:pPr>
    </w:p>
    <w:p w14:paraId="22DC89C8" w14:textId="0FFCF22E" w:rsidR="00156150" w:rsidRPr="003D2DAE" w:rsidRDefault="00E8409F" w:rsidP="003D2DAE">
      <w:pPr>
        <w:spacing w:after="120" w:line="240" w:lineRule="auto"/>
        <w:ind w:firstLine="708"/>
        <w:jc w:val="both"/>
        <w:rPr>
          <w:rFonts w:ascii="Times New Roman" w:eastAsia="Times New Roman" w:hAnsi="Times New Roman" w:cs="Times New Roman"/>
          <w:b/>
          <w:sz w:val="24"/>
          <w:szCs w:val="24"/>
          <w:lang w:eastAsia="ro-RO"/>
        </w:rPr>
      </w:pPr>
      <w:r w:rsidRPr="003D2DAE">
        <w:rPr>
          <w:rFonts w:ascii="Times New Roman" w:hAnsi="Times New Roman" w:cs="Times New Roman"/>
          <w:b/>
          <w:sz w:val="24"/>
          <w:szCs w:val="24"/>
        </w:rPr>
        <w:t>4</w:t>
      </w:r>
      <w:r w:rsidR="00910C75" w:rsidRPr="003D2DAE">
        <w:rPr>
          <w:rFonts w:ascii="Times New Roman" w:hAnsi="Times New Roman" w:cs="Times New Roman"/>
          <w:b/>
          <w:sz w:val="24"/>
          <w:szCs w:val="24"/>
        </w:rPr>
        <w:t xml:space="preserve">. </w:t>
      </w:r>
      <w:r w:rsidR="00156150" w:rsidRPr="003D2DAE">
        <w:rPr>
          <w:rFonts w:ascii="Times New Roman" w:hAnsi="Times New Roman" w:cs="Times New Roman"/>
          <w:b/>
          <w:sz w:val="24"/>
          <w:szCs w:val="24"/>
        </w:rPr>
        <w:t xml:space="preserve">La articolul </w:t>
      </w:r>
      <w:r w:rsidR="004725B4" w:rsidRPr="003D2DAE">
        <w:rPr>
          <w:rFonts w:ascii="Times New Roman" w:hAnsi="Times New Roman" w:cs="Times New Roman"/>
          <w:b/>
          <w:sz w:val="24"/>
          <w:szCs w:val="24"/>
        </w:rPr>
        <w:t>21</w:t>
      </w:r>
      <w:r w:rsidR="00156150" w:rsidRPr="003D2DAE">
        <w:rPr>
          <w:rFonts w:ascii="Times New Roman" w:hAnsi="Times New Roman" w:cs="Times New Roman"/>
          <w:b/>
          <w:sz w:val="24"/>
          <w:szCs w:val="24"/>
        </w:rPr>
        <w:t xml:space="preserve">, după alineatul </w:t>
      </w:r>
      <w:r w:rsidR="004725B4" w:rsidRPr="003D2DAE">
        <w:rPr>
          <w:rFonts w:ascii="Times New Roman" w:hAnsi="Times New Roman" w:cs="Times New Roman"/>
          <w:b/>
          <w:sz w:val="24"/>
          <w:szCs w:val="24"/>
        </w:rPr>
        <w:t>(2)</w:t>
      </w:r>
      <w:r w:rsidR="00156150" w:rsidRPr="003D2DAE">
        <w:rPr>
          <w:rFonts w:ascii="Times New Roman" w:hAnsi="Times New Roman" w:cs="Times New Roman"/>
          <w:b/>
          <w:sz w:val="24"/>
          <w:szCs w:val="24"/>
        </w:rPr>
        <w:t xml:space="preserve"> se introduc </w:t>
      </w:r>
      <w:r w:rsidR="00086C1B" w:rsidRPr="003D2DAE">
        <w:rPr>
          <w:rFonts w:ascii="Times New Roman" w:hAnsi="Times New Roman" w:cs="Times New Roman"/>
          <w:b/>
          <w:sz w:val="24"/>
          <w:szCs w:val="24"/>
        </w:rPr>
        <w:t xml:space="preserve">trei </w:t>
      </w:r>
      <w:r w:rsidR="004725B4" w:rsidRPr="003D2DAE">
        <w:rPr>
          <w:rFonts w:ascii="Times New Roman" w:hAnsi="Times New Roman" w:cs="Times New Roman"/>
          <w:b/>
          <w:sz w:val="24"/>
          <w:szCs w:val="24"/>
        </w:rPr>
        <w:t xml:space="preserve">noi </w:t>
      </w:r>
      <w:r w:rsidR="00156150" w:rsidRPr="003D2DAE">
        <w:rPr>
          <w:rFonts w:ascii="Times New Roman" w:hAnsi="Times New Roman" w:cs="Times New Roman"/>
          <w:b/>
          <w:sz w:val="24"/>
          <w:szCs w:val="24"/>
        </w:rPr>
        <w:t>alineat</w:t>
      </w:r>
      <w:r w:rsidR="004725B4" w:rsidRPr="003D2DAE">
        <w:rPr>
          <w:rFonts w:ascii="Times New Roman" w:hAnsi="Times New Roman" w:cs="Times New Roman"/>
          <w:b/>
          <w:sz w:val="24"/>
          <w:szCs w:val="24"/>
        </w:rPr>
        <w:t xml:space="preserve">e, alineatele </w:t>
      </w:r>
      <w:r w:rsidR="00086C1B" w:rsidRPr="003D2DAE">
        <w:rPr>
          <w:rFonts w:ascii="Times New Roman" w:hAnsi="Times New Roman" w:cs="Times New Roman"/>
          <w:b/>
          <w:sz w:val="24"/>
          <w:szCs w:val="24"/>
        </w:rPr>
        <w:t>(3) – (5)</w:t>
      </w:r>
      <w:r w:rsidR="00156150" w:rsidRPr="003D2DAE">
        <w:rPr>
          <w:rFonts w:ascii="Times New Roman" w:hAnsi="Times New Roman" w:cs="Times New Roman"/>
          <w:b/>
          <w:sz w:val="24"/>
          <w:szCs w:val="24"/>
        </w:rPr>
        <w:t>, cu următorul cuprins:</w:t>
      </w:r>
    </w:p>
    <w:p w14:paraId="76305DBC" w14:textId="77777777" w:rsidR="00D82AF4" w:rsidRDefault="00910C75" w:rsidP="007316EC">
      <w:pPr>
        <w:autoSpaceDE w:val="0"/>
        <w:autoSpaceDN w:val="0"/>
        <w:adjustRightInd w:val="0"/>
        <w:spacing w:after="120"/>
        <w:ind w:firstLine="709"/>
        <w:jc w:val="both"/>
        <w:rPr>
          <w:rFonts w:ascii="Times New Roman" w:hAnsi="Times New Roman" w:cs="Times New Roman"/>
          <w:sz w:val="24"/>
          <w:szCs w:val="24"/>
        </w:rPr>
      </w:pPr>
      <w:r w:rsidRPr="003D2DAE">
        <w:rPr>
          <w:rFonts w:ascii="Times New Roman" w:hAnsi="Times New Roman" w:cs="Times New Roman"/>
          <w:b/>
          <w:sz w:val="24"/>
          <w:szCs w:val="24"/>
        </w:rPr>
        <w:t>„</w:t>
      </w:r>
      <w:r w:rsidR="004725B4" w:rsidRPr="003D2DAE">
        <w:rPr>
          <w:rFonts w:ascii="Times New Roman" w:hAnsi="Times New Roman" w:cs="Times New Roman"/>
          <w:b/>
          <w:sz w:val="24"/>
          <w:szCs w:val="24"/>
        </w:rPr>
        <w:t>(3)</w:t>
      </w:r>
      <w:r w:rsidR="004725B4" w:rsidRPr="003D2DAE">
        <w:rPr>
          <w:rFonts w:ascii="Times New Roman" w:hAnsi="Times New Roman" w:cs="Times New Roman"/>
          <w:sz w:val="24"/>
          <w:szCs w:val="24"/>
        </w:rPr>
        <w:t xml:space="preserve"> În cazul beneficiarilor prevăzuţi la art. 6 alin. (1) - (4)</w:t>
      </w:r>
      <w:r w:rsidR="00086C1B" w:rsidRPr="003D2DAE">
        <w:rPr>
          <w:rFonts w:ascii="Times New Roman" w:hAnsi="Times New Roman" w:cs="Times New Roman"/>
          <w:sz w:val="24"/>
          <w:szCs w:val="24"/>
        </w:rPr>
        <w:t xml:space="preserve"> din Ordonanță</w:t>
      </w:r>
      <w:r w:rsidR="004725B4" w:rsidRPr="003D2DAE">
        <w:rPr>
          <w:rFonts w:ascii="Times New Roman" w:hAnsi="Times New Roman" w:cs="Times New Roman"/>
          <w:sz w:val="24"/>
          <w:szCs w:val="24"/>
        </w:rPr>
        <w:t>, sumele prevăzute la art. 29</w:t>
      </w:r>
      <w:r w:rsidR="00C40DE5" w:rsidRPr="003D2DAE">
        <w:rPr>
          <w:rFonts w:ascii="Times New Roman" w:hAnsi="Times New Roman" w:cs="Times New Roman"/>
          <w:sz w:val="24"/>
          <w:szCs w:val="24"/>
          <w:vertAlign w:val="superscript"/>
        </w:rPr>
        <w:t>2</w:t>
      </w:r>
      <w:r w:rsidR="004725B4" w:rsidRPr="003D2DAE">
        <w:rPr>
          <w:rFonts w:ascii="Times New Roman" w:hAnsi="Times New Roman" w:cs="Times New Roman"/>
          <w:sz w:val="24"/>
          <w:szCs w:val="24"/>
        </w:rPr>
        <w:t xml:space="preserve"> alin. (1) din Ordonanță se restituie din contu</w:t>
      </w:r>
      <w:r w:rsidR="0019024F" w:rsidRPr="003D2DAE">
        <w:rPr>
          <w:rFonts w:ascii="Times New Roman" w:hAnsi="Times New Roman" w:cs="Times New Roman"/>
          <w:sz w:val="24"/>
          <w:szCs w:val="24"/>
        </w:rPr>
        <w:t xml:space="preserve">rile de venituri ale </w:t>
      </w:r>
      <w:r w:rsidR="00D82AF4">
        <w:rPr>
          <w:rFonts w:ascii="Times New Roman" w:hAnsi="Times New Roman" w:cs="Times New Roman"/>
          <w:sz w:val="24"/>
          <w:szCs w:val="24"/>
        </w:rPr>
        <w:t>bugetului de stat deschise pe numele beneficiarilor/liderilor de parteneriat/partenerilor</w:t>
      </w:r>
      <w:r w:rsidR="0019024F" w:rsidRPr="003D2DAE">
        <w:rPr>
          <w:rFonts w:ascii="Times New Roman" w:hAnsi="Times New Roman" w:cs="Times New Roman"/>
          <w:sz w:val="24"/>
          <w:szCs w:val="24"/>
        </w:rPr>
        <w:t>,</w:t>
      </w:r>
      <w:r w:rsidR="00D82AF4">
        <w:rPr>
          <w:rFonts w:ascii="Times New Roman" w:hAnsi="Times New Roman" w:cs="Times New Roman"/>
          <w:sz w:val="24"/>
          <w:szCs w:val="24"/>
        </w:rPr>
        <w:t xml:space="preserve"> </w:t>
      </w:r>
      <w:r w:rsidR="0019024F" w:rsidRPr="003D2DAE">
        <w:rPr>
          <w:rFonts w:ascii="Times New Roman" w:hAnsi="Times New Roman" w:cs="Times New Roman"/>
          <w:sz w:val="24"/>
          <w:szCs w:val="24"/>
        </w:rPr>
        <w:t xml:space="preserve"> </w:t>
      </w:r>
      <w:r w:rsidR="004725B4" w:rsidRPr="003D2DAE">
        <w:rPr>
          <w:rFonts w:ascii="Times New Roman" w:hAnsi="Times New Roman" w:cs="Times New Roman"/>
          <w:sz w:val="24"/>
          <w:szCs w:val="24"/>
        </w:rPr>
        <w:t xml:space="preserve">în conturile </w:t>
      </w:r>
      <w:r w:rsidR="001460B7" w:rsidRPr="003D2DAE">
        <w:rPr>
          <w:rFonts w:ascii="Times New Roman" w:hAnsi="Times New Roman" w:cs="Times New Roman"/>
          <w:sz w:val="24"/>
          <w:szCs w:val="24"/>
        </w:rPr>
        <w:t xml:space="preserve">de disponibilități ale </w:t>
      </w:r>
      <w:r w:rsidR="004725B4" w:rsidRPr="003D2DAE">
        <w:rPr>
          <w:rFonts w:ascii="Times New Roman" w:hAnsi="Times New Roman" w:cs="Times New Roman"/>
          <w:sz w:val="24"/>
          <w:szCs w:val="24"/>
        </w:rPr>
        <w:t>programelor europene respective</w:t>
      </w:r>
      <w:r w:rsidR="001460B7" w:rsidRPr="003D2DAE">
        <w:rPr>
          <w:rFonts w:ascii="Times New Roman" w:hAnsi="Times New Roman" w:cs="Times New Roman"/>
          <w:sz w:val="24"/>
          <w:szCs w:val="24"/>
        </w:rPr>
        <w:t xml:space="preserve"> prevăzute la art. 3</w:t>
      </w:r>
      <w:r w:rsidR="00124A21" w:rsidRPr="003D2DAE">
        <w:rPr>
          <w:rFonts w:ascii="Times New Roman" w:hAnsi="Times New Roman" w:cs="Times New Roman"/>
          <w:sz w:val="24"/>
          <w:szCs w:val="24"/>
        </w:rPr>
        <w:t>7</w:t>
      </w:r>
      <w:r w:rsidR="001460B7" w:rsidRPr="003D2DAE">
        <w:rPr>
          <w:rFonts w:ascii="Times New Roman" w:hAnsi="Times New Roman" w:cs="Times New Roman"/>
          <w:sz w:val="24"/>
          <w:szCs w:val="24"/>
        </w:rPr>
        <w:t xml:space="preserve"> alin. (4)</w:t>
      </w:r>
      <w:r w:rsidR="00D82AF4">
        <w:rPr>
          <w:rFonts w:ascii="Times New Roman" w:hAnsi="Times New Roman" w:cs="Times New Roman"/>
          <w:sz w:val="24"/>
          <w:szCs w:val="24"/>
        </w:rPr>
        <w:t xml:space="preserve">, </w:t>
      </w:r>
      <w:r w:rsidR="00D82AF4" w:rsidRPr="003D2DAE">
        <w:rPr>
          <w:rFonts w:ascii="Times New Roman" w:hAnsi="Times New Roman" w:cs="Times New Roman"/>
          <w:sz w:val="24"/>
          <w:szCs w:val="24"/>
        </w:rPr>
        <w:t xml:space="preserve"> în vederea reîntregirii conturilor fondurilor europene</w:t>
      </w:r>
      <w:r w:rsidR="001460B7" w:rsidRPr="003D2DAE">
        <w:rPr>
          <w:rFonts w:ascii="Times New Roman" w:hAnsi="Times New Roman" w:cs="Times New Roman"/>
          <w:sz w:val="24"/>
          <w:szCs w:val="24"/>
        </w:rPr>
        <w:t>.</w:t>
      </w:r>
      <w:r w:rsidR="004725B4" w:rsidRPr="003D2DAE">
        <w:rPr>
          <w:rFonts w:ascii="Times New Roman" w:hAnsi="Times New Roman" w:cs="Times New Roman"/>
          <w:sz w:val="24"/>
          <w:szCs w:val="24"/>
        </w:rPr>
        <w:t xml:space="preserve"> </w:t>
      </w:r>
      <w:r w:rsidR="00D82AF4" w:rsidRPr="003D2DAE">
        <w:rPr>
          <w:rFonts w:ascii="Times New Roman" w:hAnsi="Times New Roman" w:cs="Times New Roman"/>
          <w:sz w:val="24"/>
          <w:szCs w:val="24"/>
        </w:rPr>
        <w:t xml:space="preserve"> </w:t>
      </w:r>
    </w:p>
    <w:p w14:paraId="22A5A715" w14:textId="7575AFCA" w:rsidR="00420066" w:rsidRPr="003D2DAE" w:rsidRDefault="00420066" w:rsidP="007316EC">
      <w:pPr>
        <w:autoSpaceDE w:val="0"/>
        <w:autoSpaceDN w:val="0"/>
        <w:adjustRightInd w:val="0"/>
        <w:spacing w:after="120"/>
        <w:ind w:firstLine="709"/>
        <w:jc w:val="both"/>
        <w:rPr>
          <w:rFonts w:ascii="Times New Roman" w:hAnsi="Times New Roman" w:cs="Times New Roman"/>
          <w:sz w:val="24"/>
          <w:szCs w:val="24"/>
        </w:rPr>
      </w:pPr>
      <w:r w:rsidRPr="003D2DAE">
        <w:rPr>
          <w:rFonts w:ascii="Times New Roman" w:hAnsi="Times New Roman" w:cs="Times New Roman"/>
          <w:b/>
          <w:sz w:val="24"/>
          <w:szCs w:val="24"/>
        </w:rPr>
        <w:t>(</w:t>
      </w:r>
      <w:r w:rsidR="001460B7" w:rsidRPr="003D2DAE">
        <w:rPr>
          <w:rFonts w:ascii="Times New Roman" w:hAnsi="Times New Roman" w:cs="Times New Roman"/>
          <w:b/>
          <w:sz w:val="24"/>
          <w:szCs w:val="24"/>
        </w:rPr>
        <w:t>4</w:t>
      </w:r>
      <w:r w:rsidRPr="003D2DAE">
        <w:rPr>
          <w:rFonts w:ascii="Times New Roman" w:hAnsi="Times New Roman" w:cs="Times New Roman"/>
          <w:b/>
          <w:sz w:val="24"/>
          <w:szCs w:val="24"/>
        </w:rPr>
        <w:t>)</w:t>
      </w:r>
      <w:r w:rsidRPr="003D2DAE">
        <w:rPr>
          <w:rFonts w:ascii="Times New Roman" w:hAnsi="Times New Roman" w:cs="Times New Roman"/>
          <w:sz w:val="24"/>
          <w:szCs w:val="24"/>
        </w:rPr>
        <w:t xml:space="preserve"> </w:t>
      </w:r>
      <w:r w:rsidR="00D82AF4">
        <w:rPr>
          <w:rFonts w:ascii="Times New Roman" w:hAnsi="Times New Roman" w:cs="Times New Roman"/>
          <w:sz w:val="24"/>
          <w:szCs w:val="24"/>
        </w:rPr>
        <w:t xml:space="preserve">Operațiunile prevăzute la alin. (3) se realizează </w:t>
      </w:r>
      <w:r w:rsidR="00D82AF4" w:rsidRPr="003D2DAE">
        <w:rPr>
          <w:rFonts w:ascii="Times New Roman" w:hAnsi="Times New Roman" w:cs="Times New Roman"/>
          <w:sz w:val="24"/>
          <w:szCs w:val="24"/>
        </w:rPr>
        <w:t xml:space="preserve">pe baza unui referat de restituire adresat unităţii Trezoreriei Statului la care sunt deschise conturile de venituri bugetare </w:t>
      </w:r>
      <w:r w:rsidR="00D82AF4">
        <w:rPr>
          <w:rFonts w:ascii="Times New Roman" w:hAnsi="Times New Roman" w:cs="Times New Roman"/>
          <w:sz w:val="24"/>
          <w:szCs w:val="24"/>
        </w:rPr>
        <w:t>al cărui format standard este</w:t>
      </w:r>
      <w:r w:rsidRPr="003D2DAE">
        <w:rPr>
          <w:rFonts w:ascii="Times New Roman" w:hAnsi="Times New Roman" w:cs="Times New Roman"/>
          <w:sz w:val="24"/>
          <w:szCs w:val="24"/>
        </w:rPr>
        <w:t xml:space="preserve"> prevăzut </w:t>
      </w:r>
      <w:proofErr w:type="spellStart"/>
      <w:r w:rsidRPr="003D2DAE">
        <w:rPr>
          <w:rFonts w:ascii="Times New Roman" w:hAnsi="Times New Roman" w:cs="Times New Roman"/>
          <w:sz w:val="24"/>
          <w:szCs w:val="24"/>
        </w:rPr>
        <w:t>ȋn</w:t>
      </w:r>
      <w:proofErr w:type="spellEnd"/>
      <w:r w:rsidRPr="003D2DAE">
        <w:rPr>
          <w:rFonts w:ascii="Times New Roman" w:hAnsi="Times New Roman" w:cs="Times New Roman"/>
          <w:sz w:val="24"/>
          <w:szCs w:val="24"/>
        </w:rPr>
        <w:t xml:space="preserve"> </w:t>
      </w:r>
      <w:r w:rsidR="003E4AD8" w:rsidRPr="003D2DAE">
        <w:rPr>
          <w:rFonts w:ascii="Times New Roman" w:hAnsi="Times New Roman" w:cs="Times New Roman"/>
          <w:sz w:val="24"/>
          <w:szCs w:val="24"/>
        </w:rPr>
        <w:t>a</w:t>
      </w:r>
      <w:r w:rsidRPr="003D2DAE">
        <w:rPr>
          <w:rFonts w:ascii="Times New Roman" w:hAnsi="Times New Roman" w:cs="Times New Roman"/>
          <w:sz w:val="24"/>
          <w:szCs w:val="24"/>
        </w:rPr>
        <w:t xml:space="preserve">nexa nr. </w:t>
      </w:r>
      <w:r w:rsidR="00D145F9">
        <w:rPr>
          <w:rFonts w:ascii="Times New Roman" w:hAnsi="Times New Roman" w:cs="Times New Roman"/>
          <w:sz w:val="24"/>
          <w:szCs w:val="24"/>
        </w:rPr>
        <w:t>18</w:t>
      </w:r>
      <w:r w:rsidRPr="003D2DAE">
        <w:rPr>
          <w:rFonts w:ascii="Times New Roman" w:hAnsi="Times New Roman" w:cs="Times New Roman"/>
          <w:sz w:val="24"/>
          <w:szCs w:val="24"/>
        </w:rPr>
        <w:t xml:space="preserve"> la prezentele norme metodologice.</w:t>
      </w:r>
    </w:p>
    <w:p w14:paraId="77A4154F" w14:textId="1F86D4E9" w:rsidR="00420066" w:rsidRPr="003D2DAE" w:rsidRDefault="002B076D" w:rsidP="007316EC">
      <w:pPr>
        <w:autoSpaceDE w:val="0"/>
        <w:autoSpaceDN w:val="0"/>
        <w:adjustRightInd w:val="0"/>
        <w:spacing w:after="120"/>
        <w:ind w:firstLine="709"/>
        <w:jc w:val="both"/>
        <w:rPr>
          <w:rFonts w:ascii="Times New Roman" w:hAnsi="Times New Roman" w:cs="Times New Roman"/>
          <w:sz w:val="24"/>
          <w:szCs w:val="24"/>
        </w:rPr>
      </w:pPr>
      <w:r w:rsidRPr="003D2DAE">
        <w:rPr>
          <w:rFonts w:ascii="Times New Roman" w:hAnsi="Times New Roman" w:cs="Times New Roman"/>
          <w:b/>
          <w:sz w:val="24"/>
          <w:szCs w:val="24"/>
        </w:rPr>
        <w:t>(5)</w:t>
      </w:r>
      <w:r w:rsidR="000642DB" w:rsidRPr="003D2DAE">
        <w:rPr>
          <w:rFonts w:ascii="Times New Roman" w:hAnsi="Times New Roman" w:cs="Times New Roman"/>
          <w:sz w:val="24"/>
          <w:szCs w:val="24"/>
        </w:rPr>
        <w:t xml:space="preserve"> În cazul beneficiarilor prevăzuţi la art. 6 alin. (5) din Ordonanță, sumele prevăzute la art. 29^2 alin. (1) din Ordonanță se restituie </w:t>
      </w:r>
      <w:r w:rsidR="00B352F8" w:rsidRPr="003D2DAE">
        <w:rPr>
          <w:rFonts w:ascii="Times New Roman" w:hAnsi="Times New Roman" w:cs="Times New Roman"/>
          <w:sz w:val="24"/>
          <w:szCs w:val="24"/>
        </w:rPr>
        <w:t>pe baza mecanismului detaliat la art. 16.</w:t>
      </w:r>
    </w:p>
    <w:p w14:paraId="5E33385E" w14:textId="77777777" w:rsidR="00910C75" w:rsidRPr="003D2DAE" w:rsidRDefault="00910C75" w:rsidP="003D2DAE">
      <w:pPr>
        <w:autoSpaceDE w:val="0"/>
        <w:autoSpaceDN w:val="0"/>
        <w:adjustRightInd w:val="0"/>
        <w:spacing w:after="120" w:line="240" w:lineRule="auto"/>
        <w:ind w:firstLine="708"/>
        <w:jc w:val="both"/>
        <w:rPr>
          <w:rFonts w:ascii="Times New Roman" w:hAnsi="Times New Roman" w:cs="Times New Roman"/>
          <w:sz w:val="24"/>
          <w:szCs w:val="24"/>
        </w:rPr>
      </w:pPr>
    </w:p>
    <w:p w14:paraId="7C297667" w14:textId="288FD575" w:rsidR="00D145F9" w:rsidRPr="003C6CE0" w:rsidRDefault="00E8409F" w:rsidP="00D145F9">
      <w:pPr>
        <w:autoSpaceDE w:val="0"/>
        <w:autoSpaceDN w:val="0"/>
        <w:adjustRightInd w:val="0"/>
        <w:spacing w:after="0"/>
        <w:ind w:firstLine="708"/>
        <w:jc w:val="both"/>
        <w:rPr>
          <w:rFonts w:ascii="Times New Roman" w:hAnsi="Times New Roman" w:cs="Times New Roman"/>
          <w:b/>
          <w:sz w:val="24"/>
          <w:szCs w:val="24"/>
        </w:rPr>
      </w:pPr>
      <w:r w:rsidRPr="003D2DAE">
        <w:rPr>
          <w:rFonts w:ascii="Times New Roman" w:hAnsi="Times New Roman" w:cs="Times New Roman"/>
          <w:b/>
          <w:sz w:val="24"/>
          <w:szCs w:val="24"/>
        </w:rPr>
        <w:t>5</w:t>
      </w:r>
      <w:r w:rsidR="00910C75" w:rsidRPr="003D2DAE">
        <w:rPr>
          <w:rFonts w:ascii="Times New Roman" w:hAnsi="Times New Roman" w:cs="Times New Roman"/>
          <w:b/>
          <w:sz w:val="24"/>
          <w:szCs w:val="24"/>
        </w:rPr>
        <w:t>.</w:t>
      </w:r>
      <w:r w:rsidR="00910C75" w:rsidRPr="003D2DAE">
        <w:rPr>
          <w:rFonts w:ascii="Times New Roman" w:hAnsi="Times New Roman" w:cs="Times New Roman"/>
          <w:sz w:val="24"/>
          <w:szCs w:val="24"/>
        </w:rPr>
        <w:t xml:space="preserve"> </w:t>
      </w:r>
      <w:r w:rsidR="00D145F9" w:rsidRPr="003C6CE0">
        <w:rPr>
          <w:rFonts w:ascii="Times New Roman" w:hAnsi="Times New Roman" w:cs="Times New Roman"/>
          <w:b/>
          <w:sz w:val="24"/>
          <w:szCs w:val="24"/>
        </w:rPr>
        <w:t xml:space="preserve">După anexa nr. 14 se introduc </w:t>
      </w:r>
      <w:r w:rsidR="00D145F9">
        <w:rPr>
          <w:rFonts w:ascii="Times New Roman" w:hAnsi="Times New Roman" w:cs="Times New Roman"/>
          <w:b/>
          <w:sz w:val="24"/>
          <w:szCs w:val="24"/>
        </w:rPr>
        <w:t>patru</w:t>
      </w:r>
      <w:r w:rsidR="00D145F9" w:rsidRPr="003C6CE0">
        <w:rPr>
          <w:rFonts w:ascii="Times New Roman" w:hAnsi="Times New Roman" w:cs="Times New Roman"/>
          <w:b/>
          <w:sz w:val="24"/>
          <w:szCs w:val="24"/>
        </w:rPr>
        <w:t xml:space="preserve"> noi anexe, anexele nr. 15 - 1</w:t>
      </w:r>
      <w:r w:rsidR="00D145F9">
        <w:rPr>
          <w:rFonts w:ascii="Times New Roman" w:hAnsi="Times New Roman" w:cs="Times New Roman"/>
          <w:b/>
          <w:sz w:val="24"/>
          <w:szCs w:val="24"/>
        </w:rPr>
        <w:t>8</w:t>
      </w:r>
      <w:r w:rsidR="00D145F9" w:rsidRPr="003C6CE0">
        <w:rPr>
          <w:rFonts w:ascii="Times New Roman" w:hAnsi="Times New Roman" w:cs="Times New Roman"/>
          <w:b/>
          <w:sz w:val="24"/>
          <w:szCs w:val="24"/>
        </w:rPr>
        <w:t xml:space="preserve">, având cuprinsul prevăzut în anexele </w:t>
      </w:r>
      <w:r w:rsidR="00D145F9">
        <w:rPr>
          <w:rFonts w:ascii="Times New Roman" w:hAnsi="Times New Roman" w:cs="Times New Roman"/>
          <w:b/>
          <w:sz w:val="24"/>
          <w:szCs w:val="24"/>
        </w:rPr>
        <w:t>nr. 1- 4 care fac parte integrantă din prezenta</w:t>
      </w:r>
      <w:r w:rsidR="00D145F9" w:rsidRPr="003C6CE0">
        <w:rPr>
          <w:rFonts w:ascii="Times New Roman" w:hAnsi="Times New Roman" w:cs="Times New Roman"/>
          <w:b/>
          <w:sz w:val="24"/>
          <w:szCs w:val="24"/>
        </w:rPr>
        <w:t xml:space="preserve"> hotărâre.</w:t>
      </w:r>
    </w:p>
    <w:p w14:paraId="6CD27042" w14:textId="77777777" w:rsidR="00420066" w:rsidRPr="003D2DAE" w:rsidRDefault="00420066" w:rsidP="003D2DAE">
      <w:pPr>
        <w:autoSpaceDE w:val="0"/>
        <w:autoSpaceDN w:val="0"/>
        <w:adjustRightInd w:val="0"/>
        <w:spacing w:after="120" w:line="240" w:lineRule="auto"/>
        <w:ind w:firstLine="708"/>
        <w:rPr>
          <w:rFonts w:ascii="Times New Roman" w:hAnsi="Times New Roman" w:cs="Times New Roman"/>
          <w:sz w:val="24"/>
          <w:szCs w:val="24"/>
        </w:rPr>
      </w:pPr>
    </w:p>
    <w:p w14:paraId="247BD7C0" w14:textId="68626ABC" w:rsidR="00156150" w:rsidRPr="003D2DAE" w:rsidRDefault="00156150" w:rsidP="003D2DAE">
      <w:pPr>
        <w:pStyle w:val="ListParagraph"/>
        <w:spacing w:before="120" w:after="120"/>
        <w:ind w:left="0" w:firstLine="708"/>
        <w:jc w:val="both"/>
        <w:rPr>
          <w:rFonts w:ascii="Times New Roman" w:hAnsi="Times New Roman" w:cs="Times New Roman"/>
          <w:sz w:val="24"/>
          <w:szCs w:val="24"/>
        </w:rPr>
      </w:pPr>
    </w:p>
    <w:bookmarkEnd w:id="2"/>
    <w:p w14:paraId="17416044" w14:textId="77777777" w:rsidR="001B0726" w:rsidRPr="003D2DAE" w:rsidRDefault="001B0726" w:rsidP="0091426E">
      <w:pPr>
        <w:pStyle w:val="ListParagraph"/>
        <w:spacing w:before="120" w:after="120" w:line="240" w:lineRule="auto"/>
        <w:ind w:left="0"/>
        <w:jc w:val="center"/>
        <w:rPr>
          <w:rFonts w:ascii="Times New Roman" w:hAnsi="Times New Roman" w:cs="Times New Roman"/>
          <w:b/>
          <w:sz w:val="24"/>
          <w:szCs w:val="24"/>
        </w:rPr>
      </w:pPr>
    </w:p>
    <w:p w14:paraId="75BBACF6" w14:textId="77777777" w:rsidR="00156150" w:rsidRPr="003D2DAE" w:rsidRDefault="00156150" w:rsidP="0091426E">
      <w:pPr>
        <w:pStyle w:val="ListParagraph"/>
        <w:spacing w:before="120" w:after="120" w:line="240" w:lineRule="auto"/>
        <w:ind w:left="0"/>
        <w:jc w:val="center"/>
        <w:rPr>
          <w:rFonts w:ascii="Times New Roman" w:hAnsi="Times New Roman" w:cs="Times New Roman"/>
          <w:b/>
          <w:sz w:val="24"/>
          <w:szCs w:val="24"/>
        </w:rPr>
      </w:pPr>
    </w:p>
    <w:p w14:paraId="09866D43" w14:textId="77777777" w:rsidR="00501916" w:rsidRPr="003D2DAE" w:rsidRDefault="00501916" w:rsidP="0091426E">
      <w:pPr>
        <w:pStyle w:val="ListParagraph"/>
        <w:spacing w:before="120" w:after="120" w:line="240" w:lineRule="auto"/>
        <w:ind w:left="0"/>
        <w:jc w:val="center"/>
        <w:rPr>
          <w:rFonts w:ascii="Times New Roman" w:hAnsi="Times New Roman" w:cs="Times New Roman"/>
          <w:b/>
          <w:sz w:val="24"/>
          <w:szCs w:val="24"/>
        </w:rPr>
      </w:pPr>
      <w:r w:rsidRPr="003D2DAE">
        <w:rPr>
          <w:rFonts w:ascii="Times New Roman" w:hAnsi="Times New Roman" w:cs="Times New Roman"/>
          <w:b/>
          <w:sz w:val="24"/>
          <w:szCs w:val="24"/>
        </w:rPr>
        <w:t>PRIM-MINISTRU</w:t>
      </w:r>
    </w:p>
    <w:p w14:paraId="423A41A5" w14:textId="77777777" w:rsidR="009F405F" w:rsidRPr="003D2DAE" w:rsidRDefault="009F405F" w:rsidP="0091426E">
      <w:pPr>
        <w:pStyle w:val="ListParagraph"/>
        <w:spacing w:before="120" w:after="120" w:line="240" w:lineRule="auto"/>
        <w:ind w:left="0"/>
        <w:jc w:val="center"/>
        <w:rPr>
          <w:rFonts w:ascii="Times New Roman" w:hAnsi="Times New Roman" w:cs="Times New Roman"/>
          <w:b/>
          <w:sz w:val="24"/>
          <w:szCs w:val="24"/>
        </w:rPr>
      </w:pPr>
    </w:p>
    <w:p w14:paraId="5C757FF4" w14:textId="6EAF215B" w:rsidR="0024782B" w:rsidRPr="003D2DAE" w:rsidRDefault="00422B37" w:rsidP="0091426E">
      <w:pPr>
        <w:pStyle w:val="ListParagraph"/>
        <w:spacing w:before="120" w:after="120" w:line="240" w:lineRule="auto"/>
        <w:ind w:left="0"/>
        <w:jc w:val="center"/>
        <w:rPr>
          <w:rFonts w:ascii="Times New Roman" w:hAnsi="Times New Roman" w:cs="Times New Roman"/>
          <w:b/>
          <w:sz w:val="24"/>
          <w:szCs w:val="24"/>
        </w:rPr>
        <w:sectPr w:rsidR="0024782B" w:rsidRPr="003D2DAE" w:rsidSect="001B0726">
          <w:footerReference w:type="default" r:id="rId10"/>
          <w:pgSz w:w="11906" w:h="16838"/>
          <w:pgMar w:top="567" w:right="993" w:bottom="993" w:left="851" w:header="708" w:footer="708" w:gutter="0"/>
          <w:cols w:space="708"/>
          <w:docGrid w:linePitch="360"/>
        </w:sectPr>
      </w:pPr>
      <w:r w:rsidRPr="003D2DAE">
        <w:rPr>
          <w:rFonts w:ascii="Times New Roman" w:hAnsi="Times New Roman" w:cs="Times New Roman"/>
          <w:b/>
          <w:sz w:val="24"/>
          <w:szCs w:val="24"/>
        </w:rPr>
        <w:t>LUDOVIC ORBAN</w:t>
      </w:r>
    </w:p>
    <w:p w14:paraId="6734995C" w14:textId="77777777" w:rsidR="00576093" w:rsidRPr="003C6CE0" w:rsidRDefault="00576093" w:rsidP="00576093">
      <w:pPr>
        <w:autoSpaceDE w:val="0"/>
        <w:autoSpaceDN w:val="0"/>
        <w:adjustRightInd w:val="0"/>
        <w:spacing w:after="120"/>
        <w:jc w:val="right"/>
        <w:rPr>
          <w:rFonts w:ascii="Times New Roman" w:hAnsi="Times New Roman" w:cs="Times New Roman"/>
          <w:b/>
          <w:sz w:val="24"/>
          <w:szCs w:val="24"/>
        </w:rPr>
      </w:pPr>
      <w:r w:rsidRPr="003C6CE0">
        <w:rPr>
          <w:rFonts w:ascii="Times New Roman" w:hAnsi="Times New Roman" w:cs="Times New Roman"/>
          <w:b/>
          <w:sz w:val="24"/>
          <w:szCs w:val="24"/>
        </w:rPr>
        <w:lastRenderedPageBreak/>
        <w:t xml:space="preserve">Anexa nr. 1 </w:t>
      </w:r>
    </w:p>
    <w:p w14:paraId="67EC3EED" w14:textId="77777777" w:rsidR="00576093" w:rsidRPr="003C6CE0" w:rsidRDefault="00576093" w:rsidP="00576093">
      <w:pPr>
        <w:autoSpaceDE w:val="0"/>
        <w:autoSpaceDN w:val="0"/>
        <w:adjustRightInd w:val="0"/>
        <w:spacing w:after="120"/>
        <w:jc w:val="right"/>
        <w:rPr>
          <w:rFonts w:ascii="Times New Roman" w:hAnsi="Times New Roman" w:cs="Times New Roman"/>
          <w:sz w:val="24"/>
          <w:szCs w:val="24"/>
        </w:rPr>
      </w:pPr>
      <w:r>
        <w:rPr>
          <w:rFonts w:ascii="Times New Roman" w:hAnsi="Times New Roman" w:cs="Times New Roman"/>
          <w:sz w:val="24"/>
          <w:szCs w:val="24"/>
        </w:rPr>
        <w:t>(</w:t>
      </w:r>
      <w:r w:rsidRPr="003C6CE0">
        <w:rPr>
          <w:rFonts w:ascii="Times New Roman" w:hAnsi="Times New Roman" w:cs="Times New Roman"/>
          <w:sz w:val="24"/>
          <w:szCs w:val="24"/>
        </w:rPr>
        <w:t>A</w:t>
      </w:r>
      <w:r w:rsidRPr="008213E8">
        <w:rPr>
          <w:rFonts w:ascii="Times New Roman" w:hAnsi="Times New Roman" w:cs="Times New Roman"/>
          <w:sz w:val="24"/>
          <w:szCs w:val="24"/>
        </w:rPr>
        <w:t>nexa</w:t>
      </w:r>
      <w:r w:rsidRPr="003C6CE0">
        <w:rPr>
          <w:rFonts w:ascii="Times New Roman" w:hAnsi="Times New Roman" w:cs="Times New Roman"/>
          <w:sz w:val="24"/>
          <w:szCs w:val="24"/>
        </w:rPr>
        <w:t xml:space="preserve"> </w:t>
      </w:r>
      <w:r>
        <w:rPr>
          <w:rFonts w:ascii="Times New Roman" w:hAnsi="Times New Roman" w:cs="Times New Roman"/>
          <w:sz w:val="24"/>
          <w:szCs w:val="24"/>
        </w:rPr>
        <w:t xml:space="preserve"> nr.15</w:t>
      </w:r>
    </w:p>
    <w:p w14:paraId="6D370880" w14:textId="77777777" w:rsidR="00576093" w:rsidRPr="003C6CE0" w:rsidRDefault="00576093" w:rsidP="00576093">
      <w:pPr>
        <w:autoSpaceDE w:val="0"/>
        <w:autoSpaceDN w:val="0"/>
        <w:adjustRightInd w:val="0"/>
        <w:spacing w:after="120"/>
        <w:jc w:val="right"/>
        <w:rPr>
          <w:rFonts w:ascii="Times New Roman" w:hAnsi="Times New Roman" w:cs="Times New Roman"/>
          <w:sz w:val="24"/>
          <w:szCs w:val="24"/>
        </w:rPr>
      </w:pPr>
      <w:r w:rsidRPr="003C6CE0">
        <w:rPr>
          <w:rFonts w:ascii="Times New Roman" w:hAnsi="Times New Roman" w:cs="Times New Roman"/>
          <w:sz w:val="24"/>
          <w:szCs w:val="24"/>
        </w:rPr>
        <w:t>la normele metodologice</w:t>
      </w:r>
      <w:r>
        <w:rPr>
          <w:rFonts w:ascii="Times New Roman" w:hAnsi="Times New Roman" w:cs="Times New Roman"/>
          <w:sz w:val="24"/>
          <w:szCs w:val="24"/>
        </w:rPr>
        <w:t>)</w:t>
      </w:r>
    </w:p>
    <w:p w14:paraId="734E00BF" w14:textId="77777777" w:rsidR="00576093" w:rsidRPr="00C50713" w:rsidRDefault="00576093" w:rsidP="00576093">
      <w:pPr>
        <w:pStyle w:val="Title"/>
        <w:tabs>
          <w:tab w:val="left" w:pos="0"/>
          <w:tab w:val="left" w:pos="3960"/>
          <w:tab w:val="left" w:pos="11057"/>
        </w:tabs>
        <w:spacing w:line="276" w:lineRule="auto"/>
        <w:ind w:left="-709" w:right="102" w:hanging="142"/>
        <w:rPr>
          <w:rFonts w:ascii="Times New Roman" w:hAnsi="Times New Roman" w:cs="Times New Roman"/>
          <w:b w:val="0"/>
          <w:bCs w:val="0"/>
          <w:color w:val="000080"/>
        </w:rPr>
      </w:pPr>
    </w:p>
    <w:p w14:paraId="127F8F1C" w14:textId="77777777" w:rsidR="00576093" w:rsidRPr="00C50713" w:rsidRDefault="00576093" w:rsidP="00576093">
      <w:pPr>
        <w:pStyle w:val="Title"/>
        <w:tabs>
          <w:tab w:val="left" w:pos="3960"/>
          <w:tab w:val="left" w:pos="9639"/>
        </w:tabs>
        <w:spacing w:line="276" w:lineRule="auto"/>
        <w:ind w:right="102"/>
        <w:rPr>
          <w:rFonts w:ascii="Times New Roman" w:hAnsi="Times New Roman" w:cs="Times New Roman"/>
        </w:rPr>
      </w:pPr>
    </w:p>
    <w:p w14:paraId="42A1D20E" w14:textId="77777777" w:rsidR="00576093" w:rsidRPr="00C50713" w:rsidRDefault="00576093" w:rsidP="00576093">
      <w:pPr>
        <w:pStyle w:val="Title"/>
        <w:tabs>
          <w:tab w:val="left" w:pos="3960"/>
          <w:tab w:val="left" w:pos="9639"/>
        </w:tabs>
        <w:spacing w:line="276" w:lineRule="auto"/>
        <w:ind w:right="102"/>
        <w:jc w:val="left"/>
        <w:rPr>
          <w:rFonts w:ascii="Times New Roman" w:hAnsi="Times New Roman" w:cs="Times New Roman"/>
        </w:rPr>
      </w:pPr>
    </w:p>
    <w:p w14:paraId="5504355B" w14:textId="77777777" w:rsidR="00576093" w:rsidRPr="00C50713" w:rsidRDefault="00576093" w:rsidP="00576093">
      <w:pPr>
        <w:pStyle w:val="Title"/>
        <w:spacing w:line="276" w:lineRule="auto"/>
        <w:ind w:right="-12"/>
        <w:rPr>
          <w:rFonts w:ascii="Times New Roman" w:hAnsi="Times New Roman" w:cs="Times New Roman"/>
        </w:rPr>
      </w:pPr>
      <w:r w:rsidRPr="00C50713">
        <w:rPr>
          <w:rFonts w:ascii="Times New Roman" w:hAnsi="Times New Roman" w:cs="Times New Roman"/>
        </w:rPr>
        <w:t>ACORD DE FINANȚARE</w:t>
      </w:r>
      <w:r w:rsidRPr="008213E8">
        <w:t xml:space="preserve"> </w:t>
      </w:r>
      <w:r w:rsidRPr="008213E8">
        <w:rPr>
          <w:rFonts w:ascii="Times New Roman" w:hAnsi="Times New Roman" w:cs="Times New Roman"/>
        </w:rPr>
        <w:t>A RATEI FORFETARE</w:t>
      </w:r>
    </w:p>
    <w:p w14:paraId="1D7FCED5" w14:textId="77777777" w:rsidR="00576093" w:rsidRPr="003C6CE0" w:rsidRDefault="00576093" w:rsidP="00576093">
      <w:pPr>
        <w:tabs>
          <w:tab w:val="left" w:pos="9639"/>
        </w:tabs>
        <w:ind w:right="-12"/>
        <w:jc w:val="center"/>
        <w:rPr>
          <w:rFonts w:ascii="Times New Roman" w:hAnsi="Times New Roman" w:cs="Times New Roman"/>
          <w:b/>
          <w:bCs/>
          <w:sz w:val="24"/>
          <w:szCs w:val="24"/>
        </w:rPr>
      </w:pPr>
      <w:r w:rsidRPr="003C6CE0">
        <w:rPr>
          <w:rFonts w:ascii="Times New Roman" w:hAnsi="Times New Roman" w:cs="Times New Roman"/>
          <w:b/>
          <w:bCs/>
          <w:sz w:val="24"/>
          <w:szCs w:val="24"/>
        </w:rPr>
        <w:t>NR.</w:t>
      </w:r>
    </w:p>
    <w:p w14:paraId="4B2E9500" w14:textId="77777777" w:rsidR="00576093" w:rsidRPr="003C6CE0" w:rsidRDefault="00576093" w:rsidP="00576093">
      <w:pPr>
        <w:tabs>
          <w:tab w:val="left" w:pos="9639"/>
        </w:tabs>
        <w:ind w:right="-12"/>
        <w:jc w:val="both"/>
        <w:rPr>
          <w:rFonts w:ascii="Times New Roman" w:hAnsi="Times New Roman" w:cs="Times New Roman"/>
          <w:b/>
          <w:bCs/>
          <w:sz w:val="24"/>
          <w:szCs w:val="24"/>
        </w:rPr>
      </w:pPr>
    </w:p>
    <w:p w14:paraId="6BF86EEA" w14:textId="77777777" w:rsidR="00576093" w:rsidRPr="003C6CE0" w:rsidRDefault="00576093" w:rsidP="00576093">
      <w:pPr>
        <w:tabs>
          <w:tab w:val="left" w:pos="9639"/>
        </w:tabs>
        <w:ind w:right="-12"/>
        <w:jc w:val="both"/>
        <w:rPr>
          <w:rFonts w:ascii="Times New Roman" w:hAnsi="Times New Roman" w:cs="Times New Roman"/>
          <w:b/>
          <w:bCs/>
          <w:sz w:val="24"/>
          <w:szCs w:val="24"/>
        </w:rPr>
      </w:pPr>
    </w:p>
    <w:p w14:paraId="34C402DE" w14:textId="77777777" w:rsidR="00576093" w:rsidRPr="00C50713" w:rsidRDefault="00576093" w:rsidP="00576093">
      <w:pPr>
        <w:pStyle w:val="Heading5"/>
        <w:spacing w:line="276" w:lineRule="auto"/>
        <w:ind w:left="113" w:right="-12" w:firstLine="561"/>
        <w:jc w:val="both"/>
        <w:rPr>
          <w:rFonts w:eastAsia="Arial Unicode MS"/>
          <w:b/>
          <w:bCs/>
          <w:sz w:val="24"/>
          <w:lang w:val="ro-RO"/>
        </w:rPr>
      </w:pPr>
      <w:r w:rsidRPr="00C50713">
        <w:rPr>
          <w:b/>
          <w:bCs/>
          <w:sz w:val="24"/>
          <w:lang w:val="ro-RO"/>
        </w:rPr>
        <w:t>I.     PĂRŢILE ACORDULUI</w:t>
      </w:r>
    </w:p>
    <w:p w14:paraId="5EAEBBDD" w14:textId="77777777" w:rsidR="00576093" w:rsidRPr="003C6CE0" w:rsidRDefault="00576093" w:rsidP="00576093">
      <w:pPr>
        <w:tabs>
          <w:tab w:val="left" w:pos="9639"/>
        </w:tabs>
        <w:ind w:left="113" w:right="-12"/>
        <w:jc w:val="both"/>
        <w:rPr>
          <w:rFonts w:ascii="Times New Roman" w:hAnsi="Times New Roman" w:cs="Times New Roman"/>
          <w:sz w:val="24"/>
          <w:szCs w:val="24"/>
        </w:rPr>
      </w:pPr>
    </w:p>
    <w:p w14:paraId="7069F67B" w14:textId="77777777" w:rsidR="00576093" w:rsidRPr="00C50713" w:rsidRDefault="00576093" w:rsidP="00576093">
      <w:pPr>
        <w:pStyle w:val="BodyTextIndent"/>
        <w:spacing w:line="276" w:lineRule="auto"/>
        <w:ind w:left="113" w:right="-12" w:firstLine="561"/>
        <w:rPr>
          <w:b/>
          <w:bCs/>
          <w:i w:val="0"/>
          <w:iCs w:val="0"/>
          <w:color w:val="auto"/>
          <w:sz w:val="24"/>
        </w:rPr>
      </w:pPr>
      <w:r w:rsidRPr="00C50713">
        <w:rPr>
          <w:b/>
          <w:bCs/>
          <w:i w:val="0"/>
          <w:iCs w:val="0"/>
          <w:color w:val="auto"/>
          <w:sz w:val="24"/>
        </w:rPr>
        <w:t>1. MINISTERUL FONDURILOR EUROPENE</w:t>
      </w:r>
      <w:r w:rsidRPr="00C50713">
        <w:rPr>
          <w:i w:val="0"/>
          <w:iCs w:val="0"/>
          <w:color w:val="auto"/>
          <w:sz w:val="24"/>
        </w:rPr>
        <w:t>,</w:t>
      </w:r>
      <w:r w:rsidRPr="00C50713">
        <w:rPr>
          <w:b/>
          <w:bCs/>
          <w:i w:val="0"/>
          <w:iCs w:val="0"/>
          <w:color w:val="auto"/>
          <w:sz w:val="24"/>
        </w:rPr>
        <w:t xml:space="preserve"> </w:t>
      </w:r>
      <w:r w:rsidRPr="00C50713">
        <w:rPr>
          <w:i w:val="0"/>
          <w:iCs w:val="0"/>
          <w:color w:val="auto"/>
          <w:sz w:val="24"/>
        </w:rPr>
        <w:t>cu sediul declarat în  Str. Mendeleev</w:t>
      </w:r>
      <w:r w:rsidRPr="00C50713">
        <w:rPr>
          <w:b/>
          <w:bCs/>
          <w:i w:val="0"/>
          <w:iCs w:val="0"/>
          <w:color w:val="auto"/>
          <w:sz w:val="24"/>
        </w:rPr>
        <w:t xml:space="preserve"> </w:t>
      </w:r>
      <w:r w:rsidRPr="00C50713">
        <w:rPr>
          <w:i w:val="0"/>
          <w:iCs w:val="0"/>
          <w:color w:val="auto"/>
          <w:sz w:val="24"/>
        </w:rPr>
        <w:t>nr.36-38</w:t>
      </w:r>
      <w:r w:rsidRPr="00C50713">
        <w:rPr>
          <w:b/>
          <w:bCs/>
          <w:i w:val="0"/>
          <w:iCs w:val="0"/>
          <w:color w:val="auto"/>
          <w:sz w:val="24"/>
        </w:rPr>
        <w:t xml:space="preserve">, </w:t>
      </w:r>
      <w:r w:rsidRPr="00C50713">
        <w:rPr>
          <w:i w:val="0"/>
          <w:iCs w:val="0"/>
          <w:color w:val="auto"/>
          <w:sz w:val="24"/>
        </w:rPr>
        <w:t>Sector 1, Bucureşti, tel: 0372111588, fax: 0372111649,</w:t>
      </w:r>
      <w:r w:rsidRPr="00C50713">
        <w:rPr>
          <w:b/>
          <w:bCs/>
          <w:i w:val="0"/>
          <w:iCs w:val="0"/>
          <w:color w:val="auto"/>
          <w:sz w:val="24"/>
        </w:rPr>
        <w:t xml:space="preserve"> </w:t>
      </w:r>
      <w:r w:rsidRPr="00C50713">
        <w:rPr>
          <w:i w:val="0"/>
          <w:iCs w:val="0"/>
          <w:color w:val="auto"/>
          <w:sz w:val="24"/>
        </w:rPr>
        <w:t>în calitate de</w:t>
      </w:r>
      <w:r w:rsidRPr="00C50713">
        <w:rPr>
          <w:b/>
          <w:bCs/>
          <w:i w:val="0"/>
          <w:iCs w:val="0"/>
          <w:color w:val="auto"/>
          <w:sz w:val="24"/>
        </w:rPr>
        <w:t xml:space="preserve"> Autoritate de Management pentru Programul Infrastructură Mare (AM POIM), </w:t>
      </w:r>
      <w:r w:rsidRPr="00C50713">
        <w:rPr>
          <w:i w:val="0"/>
          <w:iCs w:val="0"/>
          <w:color w:val="auto"/>
          <w:sz w:val="24"/>
        </w:rPr>
        <w:t>reprezentat prin</w:t>
      </w:r>
      <w:r w:rsidRPr="00C50713">
        <w:rPr>
          <w:b/>
          <w:bCs/>
          <w:i w:val="0"/>
          <w:iCs w:val="0"/>
          <w:color w:val="auto"/>
          <w:sz w:val="24"/>
        </w:rPr>
        <w:t xml:space="preserve"> domnul Ioan </w:t>
      </w:r>
      <w:proofErr w:type="spellStart"/>
      <w:r w:rsidRPr="00C50713">
        <w:rPr>
          <w:b/>
          <w:bCs/>
          <w:i w:val="0"/>
          <w:iCs w:val="0"/>
          <w:color w:val="auto"/>
          <w:sz w:val="24"/>
        </w:rPr>
        <w:t>Marce</w:t>
      </w:r>
      <w:proofErr w:type="spellEnd"/>
      <w:r w:rsidRPr="00C50713">
        <w:rPr>
          <w:b/>
          <w:bCs/>
          <w:i w:val="0"/>
          <w:iCs w:val="0"/>
          <w:color w:val="auto"/>
          <w:sz w:val="24"/>
        </w:rPr>
        <w:t xml:space="preserve"> </w:t>
      </w:r>
      <w:proofErr w:type="spellStart"/>
      <w:r w:rsidRPr="00C50713">
        <w:rPr>
          <w:b/>
          <w:bCs/>
          <w:i w:val="0"/>
          <w:iCs w:val="0"/>
          <w:color w:val="auto"/>
          <w:sz w:val="24"/>
        </w:rPr>
        <w:t>Boloș</w:t>
      </w:r>
      <w:proofErr w:type="spellEnd"/>
      <w:r w:rsidRPr="00C50713">
        <w:rPr>
          <w:b/>
          <w:bCs/>
          <w:i w:val="0"/>
          <w:iCs w:val="0"/>
          <w:color w:val="auto"/>
          <w:sz w:val="24"/>
        </w:rPr>
        <w:t>, în calitate de ministru</w:t>
      </w:r>
    </w:p>
    <w:p w14:paraId="2C21CDC9" w14:textId="77777777" w:rsidR="00576093" w:rsidRPr="003C6CE0" w:rsidRDefault="00576093" w:rsidP="00576093">
      <w:pPr>
        <w:tabs>
          <w:tab w:val="left" w:pos="9639"/>
        </w:tabs>
        <w:ind w:left="113" w:right="-12" w:firstLine="1440"/>
        <w:jc w:val="both"/>
        <w:rPr>
          <w:rFonts w:ascii="Times New Roman" w:hAnsi="Times New Roman" w:cs="Times New Roman"/>
          <w:sz w:val="24"/>
          <w:szCs w:val="24"/>
        </w:rPr>
      </w:pPr>
    </w:p>
    <w:p w14:paraId="27E070A9" w14:textId="77777777" w:rsidR="00576093" w:rsidRPr="003C6CE0" w:rsidRDefault="00576093" w:rsidP="00576093">
      <w:pPr>
        <w:tabs>
          <w:tab w:val="left" w:pos="9639"/>
        </w:tabs>
        <w:ind w:left="113" w:right="-12" w:firstLine="1440"/>
        <w:jc w:val="both"/>
        <w:rPr>
          <w:rFonts w:ascii="Times New Roman" w:hAnsi="Times New Roman" w:cs="Times New Roman"/>
          <w:sz w:val="24"/>
          <w:szCs w:val="24"/>
        </w:rPr>
      </w:pPr>
      <w:r w:rsidRPr="003C6CE0">
        <w:rPr>
          <w:rFonts w:ascii="Times New Roman" w:hAnsi="Times New Roman" w:cs="Times New Roman"/>
          <w:sz w:val="24"/>
          <w:szCs w:val="24"/>
        </w:rPr>
        <w:t xml:space="preserve">şi </w:t>
      </w:r>
    </w:p>
    <w:p w14:paraId="684ED8A9" w14:textId="77777777" w:rsidR="00576093" w:rsidRPr="003C6CE0" w:rsidRDefault="00576093" w:rsidP="00576093">
      <w:pPr>
        <w:tabs>
          <w:tab w:val="left" w:pos="9639"/>
        </w:tabs>
        <w:ind w:left="113" w:right="-12" w:firstLine="1440"/>
        <w:jc w:val="both"/>
        <w:rPr>
          <w:rFonts w:ascii="Times New Roman" w:hAnsi="Times New Roman" w:cs="Times New Roman"/>
          <w:sz w:val="24"/>
          <w:szCs w:val="24"/>
        </w:rPr>
      </w:pPr>
    </w:p>
    <w:p w14:paraId="33DAC05C" w14:textId="77777777" w:rsidR="00576093" w:rsidRPr="003C6CE0" w:rsidRDefault="00576093" w:rsidP="00576093">
      <w:pPr>
        <w:ind w:firstLine="674"/>
        <w:jc w:val="both"/>
        <w:rPr>
          <w:rFonts w:ascii="Times New Roman" w:hAnsi="Times New Roman" w:cs="Times New Roman"/>
          <w:sz w:val="24"/>
          <w:szCs w:val="24"/>
        </w:rPr>
      </w:pPr>
      <w:r w:rsidRPr="003C6CE0">
        <w:rPr>
          <w:rFonts w:ascii="Times New Roman" w:hAnsi="Times New Roman" w:cs="Times New Roman"/>
          <w:b/>
          <w:bCs/>
          <w:sz w:val="24"/>
          <w:szCs w:val="24"/>
        </w:rPr>
        <w:t xml:space="preserve">2.                            </w:t>
      </w:r>
      <w:r w:rsidRPr="003C6CE0">
        <w:rPr>
          <w:rFonts w:ascii="Times New Roman" w:hAnsi="Times New Roman" w:cs="Times New Roman"/>
          <w:sz w:val="24"/>
          <w:szCs w:val="24"/>
        </w:rPr>
        <w:t>, cu sediul declarat în...............</w:t>
      </w:r>
      <w:r w:rsidRPr="003C6CE0">
        <w:rPr>
          <w:rFonts w:ascii="Times New Roman" w:hAnsi="Times New Roman" w:cs="Times New Roman"/>
          <w:color w:val="000000"/>
          <w:sz w:val="24"/>
          <w:szCs w:val="24"/>
        </w:rPr>
        <w:t xml:space="preserve">, Cod fiscal ..........., </w:t>
      </w:r>
      <w:r w:rsidRPr="003C6CE0">
        <w:rPr>
          <w:rFonts w:ascii="Times New Roman" w:hAnsi="Times New Roman" w:cs="Times New Roman"/>
          <w:sz w:val="24"/>
          <w:szCs w:val="24"/>
        </w:rPr>
        <w:t xml:space="preserve">în calitate de </w:t>
      </w:r>
      <w:r w:rsidRPr="003C6CE0">
        <w:rPr>
          <w:rFonts w:ascii="Times New Roman" w:hAnsi="Times New Roman" w:cs="Times New Roman"/>
          <w:b/>
          <w:bCs/>
          <w:sz w:val="24"/>
          <w:szCs w:val="24"/>
        </w:rPr>
        <w:t>Beneficiar</w:t>
      </w:r>
      <w:r w:rsidRPr="003C6CE0">
        <w:rPr>
          <w:rFonts w:ascii="Times New Roman" w:hAnsi="Times New Roman" w:cs="Times New Roman"/>
          <w:sz w:val="24"/>
          <w:szCs w:val="24"/>
        </w:rPr>
        <w:t xml:space="preserve">, reprezentată prin </w:t>
      </w:r>
      <w:r w:rsidRPr="003C6CE0">
        <w:rPr>
          <w:rFonts w:ascii="Times New Roman" w:hAnsi="Times New Roman" w:cs="Times New Roman"/>
          <w:b/>
          <w:bCs/>
          <w:sz w:val="24"/>
          <w:szCs w:val="24"/>
        </w:rPr>
        <w:t>doamna/domnul, în calitate de .........</w:t>
      </w:r>
    </w:p>
    <w:p w14:paraId="6A1251A7" w14:textId="77777777" w:rsidR="00576093" w:rsidRPr="003C6CE0" w:rsidRDefault="00576093" w:rsidP="00576093">
      <w:pPr>
        <w:tabs>
          <w:tab w:val="left" w:pos="9639"/>
        </w:tabs>
        <w:ind w:left="113" w:right="-12"/>
        <w:jc w:val="both"/>
        <w:rPr>
          <w:rFonts w:ascii="Times New Roman" w:hAnsi="Times New Roman" w:cs="Times New Roman"/>
          <w:b/>
          <w:bCs/>
          <w:sz w:val="24"/>
          <w:szCs w:val="24"/>
        </w:rPr>
      </w:pPr>
    </w:p>
    <w:p w14:paraId="5BD35167" w14:textId="77777777" w:rsidR="00576093" w:rsidRPr="00C50713" w:rsidRDefault="00576093" w:rsidP="00576093">
      <w:pPr>
        <w:pStyle w:val="Heading1"/>
        <w:spacing w:line="276" w:lineRule="auto"/>
        <w:ind w:left="113" w:right="-12" w:firstLine="561"/>
        <w:jc w:val="both"/>
        <w:rPr>
          <w:rFonts w:ascii="Times New Roman" w:eastAsia="Arial Unicode MS" w:hAnsi="Times New Roman"/>
          <w:sz w:val="24"/>
          <w:szCs w:val="24"/>
          <w:lang w:val="ro-RO"/>
        </w:rPr>
      </w:pPr>
      <w:r w:rsidRPr="00C50713">
        <w:rPr>
          <w:rFonts w:ascii="Times New Roman" w:hAnsi="Times New Roman"/>
          <w:sz w:val="24"/>
          <w:szCs w:val="24"/>
          <w:lang w:val="ro-RO"/>
        </w:rPr>
        <w:t>II.    OBIECTUL CONVENŢIEI</w:t>
      </w:r>
    </w:p>
    <w:p w14:paraId="54E6BF2C" w14:textId="77777777" w:rsidR="00576093" w:rsidRPr="003C6CE0" w:rsidRDefault="00576093" w:rsidP="00576093">
      <w:pPr>
        <w:tabs>
          <w:tab w:val="left" w:pos="9639"/>
        </w:tabs>
        <w:ind w:left="113" w:right="-12"/>
        <w:jc w:val="both"/>
        <w:rPr>
          <w:rFonts w:ascii="Times New Roman" w:eastAsia="Arial Unicode MS" w:hAnsi="Times New Roman" w:cs="Times New Roman"/>
          <w:b/>
          <w:bCs/>
          <w:sz w:val="24"/>
          <w:szCs w:val="24"/>
        </w:rPr>
      </w:pPr>
    </w:p>
    <w:p w14:paraId="3340E442" w14:textId="6EBF2C4C" w:rsidR="00576093" w:rsidRPr="00576093" w:rsidRDefault="00576093" w:rsidP="00576093">
      <w:pPr>
        <w:pStyle w:val="BodyText"/>
        <w:tabs>
          <w:tab w:val="left" w:pos="9639"/>
          <w:tab w:val="left" w:pos="10260"/>
          <w:tab w:val="left" w:pos="11340"/>
        </w:tabs>
        <w:spacing w:line="276" w:lineRule="auto"/>
        <w:ind w:left="113" w:right="-12" w:firstLine="561"/>
        <w:rPr>
          <w:bCs/>
          <w:iCs/>
          <w:sz w:val="24"/>
          <w:lang w:val="ro-RO"/>
        </w:rPr>
      </w:pPr>
      <w:r w:rsidRPr="00C50713">
        <w:rPr>
          <w:iCs/>
          <w:sz w:val="24"/>
          <w:lang w:val="ro-RO"/>
        </w:rPr>
        <w:t xml:space="preserve">În baza dispoziţiilor art. </w:t>
      </w:r>
      <w:r w:rsidRPr="003C6CE0">
        <w:rPr>
          <w:sz w:val="24"/>
        </w:rPr>
        <w:t>16</w:t>
      </w:r>
      <w:r w:rsidRPr="003C6CE0">
        <w:rPr>
          <w:sz w:val="24"/>
          <w:vertAlign w:val="superscript"/>
        </w:rPr>
        <w:t>2</w:t>
      </w:r>
      <w:r w:rsidRPr="00C50713">
        <w:rPr>
          <w:iCs/>
          <w:sz w:val="24"/>
          <w:lang w:val="ro-RO"/>
        </w:rPr>
        <w:t xml:space="preserve"> din HG nr.......</w:t>
      </w:r>
      <w:r w:rsidRPr="003C6CE0">
        <w:rPr>
          <w:bCs/>
          <w:sz w:val="24"/>
          <w:lang w:val="ro-RO" w:eastAsia="ro-RO"/>
        </w:rPr>
        <w:t xml:space="preserve"> </w:t>
      </w:r>
      <w:r w:rsidRPr="003C6CE0">
        <w:rPr>
          <w:bCs/>
          <w:iCs/>
          <w:sz w:val="24"/>
          <w:lang w:val="ro-RO"/>
        </w:rPr>
        <w:t>pentru modificarea şi completarea Normelor metodologice de aplicare a prevederilor Ordonanţei de urgenţă a Guvernului nr. 40/2015 privind gestionarea financiară a fondurilor europene pentru perioada de programare 2014-2020, aprobate prin Hotărârea Guvernului nr. 93/2016 </w:t>
      </w:r>
      <w:r w:rsidRPr="00C50713">
        <w:rPr>
          <w:iCs/>
          <w:sz w:val="24"/>
          <w:lang w:val="ro-RO"/>
        </w:rPr>
        <w:t xml:space="preserve">, părţile convin asupra condiţiilor în care MINISTERUL FONDURILOR EUROPENE va acorda suma de .............reprezentând finanțarea ratei forfetare, de la bugetul de </w:t>
      </w:r>
      <w:r w:rsidRPr="00576093">
        <w:rPr>
          <w:iCs/>
          <w:sz w:val="24"/>
          <w:lang w:val="ro-RO"/>
        </w:rPr>
        <w:t xml:space="preserve">stat, </w:t>
      </w:r>
      <w:r w:rsidRPr="00576093">
        <w:rPr>
          <w:sz w:val="24"/>
          <w:lang w:val="ro-RO"/>
        </w:rPr>
        <w:t>debit recunoscut şi datorat ca urmare a Contractului de finanțare nr…….</w:t>
      </w:r>
    </w:p>
    <w:p w14:paraId="5B8199AF" w14:textId="77777777" w:rsidR="00576093" w:rsidRPr="00576093" w:rsidRDefault="00576093" w:rsidP="00576093">
      <w:pPr>
        <w:pStyle w:val="BodyText"/>
        <w:tabs>
          <w:tab w:val="left" w:pos="9639"/>
          <w:tab w:val="left" w:pos="10260"/>
          <w:tab w:val="left" w:pos="11340"/>
        </w:tabs>
        <w:spacing w:line="276" w:lineRule="auto"/>
        <w:ind w:left="113" w:right="-12"/>
        <w:rPr>
          <w:b/>
          <w:bCs/>
          <w:iCs/>
          <w:sz w:val="24"/>
          <w:lang w:val="ro-RO"/>
        </w:rPr>
      </w:pPr>
    </w:p>
    <w:p w14:paraId="7207C57D" w14:textId="77777777" w:rsidR="00576093" w:rsidRDefault="00576093" w:rsidP="00576093">
      <w:pPr>
        <w:pStyle w:val="BodyTextIndent2"/>
        <w:tabs>
          <w:tab w:val="left" w:pos="9639"/>
        </w:tabs>
        <w:spacing w:line="276" w:lineRule="auto"/>
        <w:ind w:left="113" w:right="-12" w:firstLine="561"/>
        <w:rPr>
          <w:b/>
          <w:bCs/>
          <w:iCs w:val="0"/>
          <w:sz w:val="24"/>
        </w:rPr>
      </w:pPr>
      <w:r w:rsidRPr="00C50713">
        <w:rPr>
          <w:b/>
          <w:bCs/>
          <w:iCs w:val="0"/>
          <w:sz w:val="24"/>
        </w:rPr>
        <w:t>III.   MODALITĂŢI ŞI TERMENE DE PLATĂ</w:t>
      </w:r>
    </w:p>
    <w:p w14:paraId="58916617" w14:textId="77777777" w:rsidR="00576093" w:rsidRPr="00C50713" w:rsidRDefault="00576093" w:rsidP="00576093">
      <w:pPr>
        <w:pStyle w:val="BodyTextIndent2"/>
        <w:tabs>
          <w:tab w:val="left" w:pos="9639"/>
        </w:tabs>
        <w:spacing w:line="276" w:lineRule="auto"/>
        <w:ind w:left="113" w:right="-12" w:firstLine="561"/>
        <w:rPr>
          <w:b/>
          <w:bCs/>
          <w:iCs w:val="0"/>
          <w:sz w:val="24"/>
        </w:rPr>
      </w:pPr>
    </w:p>
    <w:p w14:paraId="695FC725" w14:textId="77777777" w:rsidR="00576093" w:rsidRPr="00C50713" w:rsidRDefault="00576093" w:rsidP="00576093">
      <w:pPr>
        <w:pStyle w:val="BlockText"/>
        <w:tabs>
          <w:tab w:val="left" w:pos="9639"/>
        </w:tabs>
        <w:spacing w:line="276" w:lineRule="auto"/>
        <w:ind w:left="113" w:right="-12" w:firstLine="561"/>
        <w:rPr>
          <w:color w:val="auto"/>
        </w:rPr>
      </w:pPr>
      <w:r w:rsidRPr="00C50713">
        <w:rPr>
          <w:color w:val="auto"/>
        </w:rPr>
        <w:t>1.Beneficiarul acceptă să primească de la AM POIM sumele sus menţionate în maxim 6 luni de la data stabilită de părţi în graficul Anexă la prezentul Acord de finanțare.</w:t>
      </w:r>
    </w:p>
    <w:p w14:paraId="1A67C08B" w14:textId="2A20D215" w:rsidR="00576093" w:rsidRPr="00576093" w:rsidRDefault="00576093" w:rsidP="00576093">
      <w:pPr>
        <w:pStyle w:val="BlockText"/>
        <w:tabs>
          <w:tab w:val="left" w:pos="9639"/>
        </w:tabs>
        <w:spacing w:line="276" w:lineRule="auto"/>
        <w:ind w:left="113" w:right="-12" w:firstLine="561"/>
        <w:rPr>
          <w:color w:val="auto"/>
        </w:rPr>
      </w:pPr>
      <w:r w:rsidRPr="00C50713">
        <w:rPr>
          <w:color w:val="auto"/>
        </w:rPr>
        <w:lastRenderedPageBreak/>
        <w:t xml:space="preserve">2. Sumele mai sus </w:t>
      </w:r>
      <w:r w:rsidRPr="00576093">
        <w:rPr>
          <w:color w:val="auto"/>
        </w:rPr>
        <w:t xml:space="preserve">menționate vor fi </w:t>
      </w:r>
      <w:r w:rsidR="00A33379">
        <w:rPr>
          <w:color w:val="auto"/>
        </w:rPr>
        <w:t>plătite ca urmare a unei</w:t>
      </w:r>
      <w:r w:rsidR="00A33379" w:rsidRPr="00576093">
        <w:rPr>
          <w:color w:val="auto"/>
        </w:rPr>
        <w:t xml:space="preserve"> </w:t>
      </w:r>
      <w:r w:rsidR="00A33379">
        <w:rPr>
          <w:color w:val="auto"/>
        </w:rPr>
        <w:t>C</w:t>
      </w:r>
      <w:r w:rsidRPr="00576093">
        <w:rPr>
          <w:color w:val="auto"/>
        </w:rPr>
        <w:t>erer</w:t>
      </w:r>
      <w:r w:rsidR="00A33379">
        <w:rPr>
          <w:color w:val="auto"/>
        </w:rPr>
        <w:t>i</w:t>
      </w:r>
      <w:r w:rsidRPr="00576093">
        <w:rPr>
          <w:color w:val="auto"/>
        </w:rPr>
        <w:t xml:space="preserve"> de  acordare a tranșelor și nu poate depăși valoarea maximă a ratei forfetare aprobate prin contractul de finanțare.</w:t>
      </w:r>
    </w:p>
    <w:p w14:paraId="19524FC4" w14:textId="48283D54" w:rsidR="00576093" w:rsidRPr="00576093" w:rsidRDefault="00576093" w:rsidP="00576093">
      <w:pPr>
        <w:tabs>
          <w:tab w:val="num" w:pos="1080"/>
          <w:tab w:val="num" w:pos="2145"/>
          <w:tab w:val="left" w:pos="9639"/>
        </w:tabs>
        <w:ind w:left="113" w:right="-12" w:firstLine="561"/>
        <w:jc w:val="both"/>
        <w:rPr>
          <w:rFonts w:ascii="Times New Roman" w:hAnsi="Times New Roman" w:cs="Times New Roman"/>
          <w:sz w:val="24"/>
          <w:szCs w:val="24"/>
        </w:rPr>
      </w:pPr>
      <w:r w:rsidRPr="00576093">
        <w:rPr>
          <w:rFonts w:ascii="Times New Roman" w:hAnsi="Times New Roman" w:cs="Times New Roman"/>
          <w:sz w:val="24"/>
          <w:szCs w:val="24"/>
        </w:rPr>
        <w:t xml:space="preserve">3. Beneficiarul are obligația de a justifica valoarea sumelor acordate de către AM POIM </w:t>
      </w:r>
      <w:r w:rsidRPr="00576093">
        <w:rPr>
          <w:rFonts w:ascii="Times New Roman" w:hAnsi="Times New Roman" w:cs="Times New Roman"/>
          <w:iCs/>
          <w:sz w:val="24"/>
          <w:szCs w:val="24"/>
        </w:rPr>
        <w:t>reprezentând finanțarea ratei forfetare</w:t>
      </w:r>
      <w:r w:rsidRPr="00576093">
        <w:rPr>
          <w:rFonts w:ascii="Times New Roman" w:hAnsi="Times New Roman" w:cs="Times New Roman"/>
          <w:sz w:val="24"/>
          <w:szCs w:val="24"/>
        </w:rPr>
        <w:t xml:space="preserve"> prin cheltuieli incluse în cereri de rambursare </w:t>
      </w:r>
      <w:r w:rsidR="00850EDA">
        <w:rPr>
          <w:rFonts w:ascii="Times New Roman" w:hAnsi="Times New Roman" w:cs="Times New Roman"/>
          <w:sz w:val="24"/>
          <w:szCs w:val="24"/>
        </w:rPr>
        <w:t xml:space="preserve">cu valoare </w:t>
      </w:r>
      <w:r w:rsidR="00AD43F8">
        <w:rPr>
          <w:rFonts w:ascii="Times New Roman" w:hAnsi="Times New Roman" w:cs="Times New Roman"/>
          <w:sz w:val="24"/>
          <w:szCs w:val="24"/>
        </w:rPr>
        <w:t xml:space="preserve">solicitată </w:t>
      </w:r>
      <w:r w:rsidRPr="00576093">
        <w:rPr>
          <w:rFonts w:ascii="Times New Roman" w:hAnsi="Times New Roman" w:cs="Times New Roman"/>
          <w:sz w:val="24"/>
          <w:szCs w:val="24"/>
        </w:rPr>
        <w:t>”0”.</w:t>
      </w:r>
    </w:p>
    <w:p w14:paraId="05CADFAF" w14:textId="4FF9AA18" w:rsidR="00576093" w:rsidRPr="00576093" w:rsidRDefault="00576093" w:rsidP="00A33379">
      <w:pPr>
        <w:tabs>
          <w:tab w:val="num" w:pos="1080"/>
          <w:tab w:val="num" w:pos="2145"/>
          <w:tab w:val="left" w:pos="9639"/>
        </w:tabs>
        <w:ind w:left="113" w:right="-12" w:firstLine="561"/>
        <w:jc w:val="both"/>
        <w:rPr>
          <w:rFonts w:ascii="Times New Roman" w:hAnsi="Times New Roman" w:cs="Times New Roman"/>
          <w:sz w:val="24"/>
          <w:szCs w:val="24"/>
        </w:rPr>
      </w:pPr>
      <w:r w:rsidRPr="00576093">
        <w:rPr>
          <w:rFonts w:ascii="Times New Roman" w:hAnsi="Times New Roman" w:cs="Times New Roman"/>
          <w:sz w:val="24"/>
          <w:szCs w:val="24"/>
        </w:rPr>
        <w:t>4.</w:t>
      </w:r>
      <w:r w:rsidRPr="00576093">
        <w:rPr>
          <w:rFonts w:ascii="Times New Roman" w:hAnsi="Times New Roman" w:cs="Times New Roman"/>
          <w:sz w:val="24"/>
          <w:szCs w:val="24"/>
          <w:lang w:eastAsia="ro-RO"/>
        </w:rPr>
        <w:t xml:space="preserve"> </w:t>
      </w:r>
      <w:r w:rsidRPr="00576093">
        <w:rPr>
          <w:rFonts w:ascii="Times New Roman" w:hAnsi="Times New Roman" w:cs="Times New Roman"/>
          <w:sz w:val="24"/>
          <w:szCs w:val="24"/>
        </w:rPr>
        <w:t>Cua</w:t>
      </w:r>
      <w:r>
        <w:rPr>
          <w:rFonts w:ascii="Times New Roman" w:hAnsi="Times New Roman" w:cs="Times New Roman"/>
          <w:sz w:val="24"/>
          <w:szCs w:val="24"/>
        </w:rPr>
        <w:t>n</w:t>
      </w:r>
      <w:r w:rsidRPr="00576093">
        <w:rPr>
          <w:rFonts w:ascii="Times New Roman" w:hAnsi="Times New Roman" w:cs="Times New Roman"/>
          <w:sz w:val="24"/>
          <w:szCs w:val="24"/>
        </w:rPr>
        <w:t xml:space="preserve">tumul Cererilor de rambursare </w:t>
      </w:r>
      <w:r w:rsidR="00850EDA">
        <w:rPr>
          <w:rFonts w:ascii="Times New Roman" w:hAnsi="Times New Roman" w:cs="Times New Roman"/>
          <w:sz w:val="24"/>
          <w:szCs w:val="24"/>
        </w:rPr>
        <w:t xml:space="preserve">cu valoare </w:t>
      </w:r>
      <w:r w:rsidR="00AD43F8">
        <w:rPr>
          <w:rFonts w:ascii="Times New Roman" w:hAnsi="Times New Roman" w:cs="Times New Roman"/>
          <w:sz w:val="24"/>
          <w:szCs w:val="24"/>
        </w:rPr>
        <w:t xml:space="preserve">solicitată </w:t>
      </w:r>
      <w:r w:rsidRPr="00576093">
        <w:rPr>
          <w:rFonts w:ascii="Times New Roman" w:hAnsi="Times New Roman" w:cs="Times New Roman"/>
          <w:sz w:val="24"/>
          <w:szCs w:val="24"/>
        </w:rPr>
        <w:t>„0” trebuie să fie egal cu valoarea transei acordate din rata forfetară, care are scopul de a acoperi</w:t>
      </w:r>
      <w:r w:rsidR="00A33379">
        <w:rPr>
          <w:rFonts w:ascii="Times New Roman" w:hAnsi="Times New Roman" w:cs="Times New Roman"/>
          <w:sz w:val="24"/>
          <w:szCs w:val="24"/>
        </w:rPr>
        <w:t xml:space="preserve"> cheltuielilor aferente veniturilor nete estimate în proiecte</w:t>
      </w:r>
      <w:r w:rsidRPr="00576093">
        <w:rPr>
          <w:rFonts w:ascii="Times New Roman" w:hAnsi="Times New Roman" w:cs="Times New Roman"/>
          <w:sz w:val="24"/>
          <w:szCs w:val="24"/>
        </w:rPr>
        <w:t xml:space="preserve"> </w:t>
      </w:r>
      <w:r w:rsidR="00A33379">
        <w:rPr>
          <w:rFonts w:ascii="Times New Roman" w:hAnsi="Times New Roman" w:cs="Times New Roman"/>
          <w:sz w:val="24"/>
          <w:szCs w:val="24"/>
        </w:rPr>
        <w:t>(</w:t>
      </w:r>
      <w:proofErr w:type="spellStart"/>
      <w:r w:rsidRPr="00576093">
        <w:rPr>
          <w:rFonts w:ascii="Times New Roman" w:hAnsi="Times New Roman" w:cs="Times New Roman"/>
          <w:sz w:val="24"/>
          <w:szCs w:val="24"/>
        </w:rPr>
        <w:t>NFG-ul</w:t>
      </w:r>
      <w:proofErr w:type="spellEnd"/>
      <w:r w:rsidR="00A33379">
        <w:rPr>
          <w:rFonts w:ascii="Times New Roman" w:hAnsi="Times New Roman" w:cs="Times New Roman"/>
          <w:sz w:val="24"/>
          <w:szCs w:val="24"/>
        </w:rPr>
        <w:t>)</w:t>
      </w:r>
      <w:r w:rsidRPr="00576093">
        <w:rPr>
          <w:rFonts w:ascii="Times New Roman" w:hAnsi="Times New Roman" w:cs="Times New Roman"/>
          <w:sz w:val="24"/>
          <w:szCs w:val="24"/>
        </w:rPr>
        <w:t xml:space="preserve">. Justificarea </w:t>
      </w:r>
      <w:proofErr w:type="spellStart"/>
      <w:r w:rsidRPr="00576093">
        <w:rPr>
          <w:rFonts w:ascii="Times New Roman" w:hAnsi="Times New Roman" w:cs="Times New Roman"/>
          <w:sz w:val="24"/>
          <w:szCs w:val="24"/>
        </w:rPr>
        <w:t>sumele</w:t>
      </w:r>
      <w:r w:rsidR="00A81E2D">
        <w:rPr>
          <w:rFonts w:ascii="Times New Roman" w:hAnsi="Times New Roman" w:cs="Times New Roman"/>
          <w:sz w:val="24"/>
          <w:szCs w:val="24"/>
        </w:rPr>
        <w:t>lor</w:t>
      </w:r>
      <w:proofErr w:type="spellEnd"/>
      <w:r w:rsidRPr="00576093">
        <w:rPr>
          <w:rFonts w:ascii="Times New Roman" w:hAnsi="Times New Roman" w:cs="Times New Roman"/>
          <w:sz w:val="24"/>
          <w:szCs w:val="24"/>
        </w:rPr>
        <w:t xml:space="preserve"> acordate se va face cu cheltuieli </w:t>
      </w:r>
      <w:r w:rsidR="00A81E2D">
        <w:rPr>
          <w:rFonts w:ascii="Times New Roman" w:hAnsi="Times New Roman" w:cs="Times New Roman"/>
          <w:sz w:val="24"/>
          <w:szCs w:val="24"/>
        </w:rPr>
        <w:t xml:space="preserve">de tipul celor </w:t>
      </w:r>
      <w:r w:rsidRPr="00576093">
        <w:rPr>
          <w:rFonts w:ascii="Times New Roman" w:hAnsi="Times New Roman" w:cs="Times New Roman"/>
          <w:sz w:val="24"/>
          <w:szCs w:val="24"/>
        </w:rPr>
        <w:t>considerate eligibile în cererea de finanțare.</w:t>
      </w:r>
    </w:p>
    <w:p w14:paraId="52F3E902" w14:textId="1E7A0F41" w:rsidR="00576093" w:rsidRPr="00576093" w:rsidRDefault="00576093" w:rsidP="00576093">
      <w:pPr>
        <w:pStyle w:val="BlockText"/>
        <w:tabs>
          <w:tab w:val="left" w:pos="9639"/>
        </w:tabs>
        <w:spacing w:line="276" w:lineRule="auto"/>
        <w:ind w:left="113" w:right="-12" w:firstLine="561"/>
        <w:rPr>
          <w:color w:val="auto"/>
        </w:rPr>
      </w:pPr>
      <w:r w:rsidRPr="00576093">
        <w:rPr>
          <w:color w:val="auto"/>
        </w:rPr>
        <w:t xml:space="preserve">5. Beneficiarul va depune cu o frecvență lunară de Cereri de rambursare </w:t>
      </w:r>
      <w:r w:rsidR="00850EDA">
        <w:t xml:space="preserve">cu valoare </w:t>
      </w:r>
      <w:r w:rsidR="00AD43F8">
        <w:t xml:space="preserve">solicitată </w:t>
      </w:r>
      <w:r w:rsidRPr="00576093">
        <w:rPr>
          <w:color w:val="auto"/>
        </w:rPr>
        <w:t>„0”</w:t>
      </w:r>
      <w:r w:rsidR="00A81E2D">
        <w:rPr>
          <w:color w:val="auto"/>
        </w:rPr>
        <w:t xml:space="preserve"> </w:t>
      </w:r>
      <w:r w:rsidR="00A81E2D" w:rsidRPr="00576093">
        <w:rPr>
          <w:color w:val="auto"/>
        </w:rPr>
        <w:t xml:space="preserve">aferente valorii veniturilor nete </w:t>
      </w:r>
      <w:r w:rsidR="00A81E2D">
        <w:rPr>
          <w:color w:val="auto"/>
        </w:rPr>
        <w:t>estimate</w:t>
      </w:r>
      <w:r w:rsidR="00A81E2D" w:rsidRPr="00576093" w:rsidDel="00FF226C">
        <w:rPr>
          <w:color w:val="auto"/>
        </w:rPr>
        <w:t xml:space="preserve"> </w:t>
      </w:r>
      <w:r w:rsidR="00A81E2D">
        <w:rPr>
          <w:color w:val="auto"/>
        </w:rPr>
        <w:t>(NFG),</w:t>
      </w:r>
      <w:r w:rsidR="00A81E2D" w:rsidRPr="00576093">
        <w:rPr>
          <w:color w:val="auto"/>
        </w:rPr>
        <w:t xml:space="preserve"> </w:t>
      </w:r>
      <w:r w:rsidR="00A81E2D">
        <w:t>conform graficului de rambursare, anexă la contractul de finanțare.</w:t>
      </w:r>
      <w:r w:rsidRPr="00576093">
        <w:rPr>
          <w:color w:val="auto"/>
        </w:rPr>
        <w:t xml:space="preserve"> </w:t>
      </w:r>
    </w:p>
    <w:p w14:paraId="723EC08C" w14:textId="1E3A1233" w:rsidR="00576093" w:rsidRPr="00576093" w:rsidRDefault="00576093" w:rsidP="00576093">
      <w:pPr>
        <w:pStyle w:val="BlockText"/>
        <w:tabs>
          <w:tab w:val="left" w:pos="9639"/>
        </w:tabs>
        <w:spacing w:line="276" w:lineRule="auto"/>
        <w:ind w:left="113" w:right="-12" w:firstLine="561"/>
        <w:rPr>
          <w:color w:val="auto"/>
        </w:rPr>
      </w:pPr>
      <w:r w:rsidRPr="00576093">
        <w:rPr>
          <w:color w:val="auto"/>
        </w:rPr>
        <w:t xml:space="preserve">6. AM POIM va notifica beneficiarul cu privire la sumele acceptate/ neacceptate în Cererile de rambursare </w:t>
      </w:r>
      <w:r w:rsidR="00850EDA">
        <w:t xml:space="preserve">cu valoare </w:t>
      </w:r>
      <w:r w:rsidR="00AD43F8">
        <w:t xml:space="preserve">solicitată </w:t>
      </w:r>
      <w:r w:rsidRPr="00576093">
        <w:rPr>
          <w:color w:val="auto"/>
        </w:rPr>
        <w:t>„0”.</w:t>
      </w:r>
    </w:p>
    <w:p w14:paraId="6C6DBE5B" w14:textId="10EC2DBF" w:rsidR="00576093" w:rsidRPr="00576093" w:rsidRDefault="00576093" w:rsidP="00576093">
      <w:pPr>
        <w:pStyle w:val="BlockText"/>
        <w:tabs>
          <w:tab w:val="left" w:pos="9639"/>
        </w:tabs>
        <w:spacing w:line="276" w:lineRule="auto"/>
        <w:ind w:left="113" w:right="-12" w:firstLine="561"/>
        <w:rPr>
          <w:color w:val="auto"/>
        </w:rPr>
      </w:pPr>
      <w:r w:rsidRPr="00576093">
        <w:rPr>
          <w:color w:val="auto"/>
        </w:rPr>
        <w:t>7. Beneficiarul are obligația de a justifica într</w:t>
      </w:r>
      <w:r>
        <w:rPr>
          <w:color w:val="auto"/>
        </w:rPr>
        <w:t>e</w:t>
      </w:r>
      <w:r w:rsidRPr="00576093">
        <w:rPr>
          <w:color w:val="auto"/>
        </w:rPr>
        <w:t>aga valoare acordată anterior, înaintea acordării următoarei tranșei a ratei, concomitent cu acceptarea acesteia de către AM POIM.</w:t>
      </w:r>
    </w:p>
    <w:p w14:paraId="492CA0DE" w14:textId="34D8F928" w:rsidR="00576093" w:rsidRPr="00576093" w:rsidRDefault="00576093" w:rsidP="00576093">
      <w:pPr>
        <w:pStyle w:val="BlockText"/>
        <w:tabs>
          <w:tab w:val="left" w:pos="9639"/>
        </w:tabs>
        <w:spacing w:line="276" w:lineRule="auto"/>
        <w:ind w:left="113" w:right="-12" w:firstLine="561"/>
        <w:rPr>
          <w:color w:val="auto"/>
        </w:rPr>
      </w:pPr>
      <w:r w:rsidRPr="00576093">
        <w:rPr>
          <w:color w:val="auto"/>
        </w:rPr>
        <w:t xml:space="preserve">8. Beneficiarul are obligația de a justifica sumele acordate ca NFG până la </w:t>
      </w:r>
      <w:r w:rsidR="00A81E2D">
        <w:rPr>
          <w:color w:val="auto"/>
        </w:rPr>
        <w:t>data de</w:t>
      </w:r>
      <w:r w:rsidR="00A81E2D" w:rsidRPr="00576093">
        <w:rPr>
          <w:color w:val="auto"/>
        </w:rPr>
        <w:t xml:space="preserve"> </w:t>
      </w:r>
      <w:r w:rsidRPr="00576093">
        <w:rPr>
          <w:color w:val="auto"/>
        </w:rPr>
        <w:t xml:space="preserve">30.06.2024. </w:t>
      </w:r>
    </w:p>
    <w:p w14:paraId="50244F92" w14:textId="77777777" w:rsidR="00576093" w:rsidRPr="00576093" w:rsidRDefault="00576093" w:rsidP="00576093">
      <w:pPr>
        <w:pStyle w:val="BlockText"/>
        <w:tabs>
          <w:tab w:val="left" w:pos="9639"/>
        </w:tabs>
        <w:spacing w:line="276" w:lineRule="auto"/>
        <w:ind w:left="113" w:right="-12" w:firstLine="561"/>
        <w:rPr>
          <w:color w:val="auto"/>
        </w:rPr>
      </w:pPr>
      <w:r w:rsidRPr="00576093">
        <w:rPr>
          <w:color w:val="auto"/>
        </w:rPr>
        <w:t>9. Sumele aferente ratei forfetare neutilizate/nejustificate de către beneficiar se vor restitui AM POIM, concomitent cu diminuarea valorii considerate eligibile ținând cont de procentele stabilite în cererea de finanțare.</w:t>
      </w:r>
    </w:p>
    <w:p w14:paraId="1C0D7599" w14:textId="54AD2651" w:rsidR="00576093" w:rsidRPr="00576093" w:rsidRDefault="00576093" w:rsidP="00576093">
      <w:pPr>
        <w:pStyle w:val="BlockText"/>
        <w:tabs>
          <w:tab w:val="left" w:pos="9639"/>
        </w:tabs>
        <w:spacing w:line="276" w:lineRule="auto"/>
        <w:ind w:left="113" w:right="-12" w:firstLine="561"/>
        <w:rPr>
          <w:color w:val="auto"/>
          <w:lang w:val="en-US"/>
        </w:rPr>
      </w:pPr>
      <w:r w:rsidRPr="00576093">
        <w:rPr>
          <w:color w:val="auto"/>
        </w:rPr>
        <w:t>10. P</w:t>
      </w:r>
      <w:r>
        <w:rPr>
          <w:color w:val="auto"/>
        </w:rPr>
        <w:t>e</w:t>
      </w:r>
      <w:r w:rsidRPr="00576093">
        <w:rPr>
          <w:color w:val="auto"/>
        </w:rPr>
        <w:t xml:space="preserve">rioada maxima de restituire a sumelor acordate este potrivit graficului </w:t>
      </w:r>
      <w:r w:rsidR="00A81E2D">
        <w:rPr>
          <w:color w:val="auto"/>
        </w:rPr>
        <w:t xml:space="preserve">de acordare </w:t>
      </w:r>
      <w:r w:rsidRPr="00576093">
        <w:rPr>
          <w:color w:val="auto"/>
        </w:rPr>
        <w:t>din anex</w:t>
      </w:r>
      <w:r w:rsidR="00A81E2D">
        <w:rPr>
          <w:color w:val="auto"/>
        </w:rPr>
        <w:t>a la prezentul acord</w:t>
      </w:r>
      <w:r w:rsidRPr="00576093">
        <w:rPr>
          <w:color w:val="auto"/>
        </w:rPr>
        <w:t xml:space="preserve">, </w:t>
      </w:r>
      <w:r w:rsidR="00A81E2D">
        <w:rPr>
          <w:color w:val="auto"/>
        </w:rPr>
        <w:t xml:space="preserve">stabilit conform prevederilor HG nr. 93/2016, cu modificările și completările ulterioare.  </w:t>
      </w:r>
    </w:p>
    <w:p w14:paraId="022F6859" w14:textId="77777777" w:rsidR="00576093" w:rsidRDefault="00576093" w:rsidP="00576093">
      <w:pPr>
        <w:pStyle w:val="Heading2"/>
        <w:spacing w:line="276" w:lineRule="auto"/>
        <w:ind w:left="113" w:right="-12" w:firstLine="561"/>
        <w:jc w:val="both"/>
        <w:rPr>
          <w:iCs w:val="0"/>
          <w:lang w:val="ro-RO"/>
        </w:rPr>
      </w:pPr>
    </w:p>
    <w:p w14:paraId="39A7E321" w14:textId="77777777" w:rsidR="00576093" w:rsidRPr="00C50713" w:rsidRDefault="00576093" w:rsidP="00576093">
      <w:pPr>
        <w:pStyle w:val="Heading2"/>
        <w:spacing w:line="276" w:lineRule="auto"/>
        <w:ind w:left="113" w:right="-12" w:firstLine="561"/>
        <w:jc w:val="both"/>
        <w:rPr>
          <w:rFonts w:eastAsia="Arial Unicode MS"/>
          <w:iCs w:val="0"/>
          <w:lang w:val="ro-RO"/>
        </w:rPr>
      </w:pPr>
      <w:r w:rsidRPr="00C50713">
        <w:rPr>
          <w:iCs w:val="0"/>
          <w:lang w:val="ro-RO"/>
        </w:rPr>
        <w:t>IV.   CLAUZĂ PENALĂ</w:t>
      </w:r>
    </w:p>
    <w:p w14:paraId="6FC2C54B" w14:textId="77777777" w:rsidR="00576093" w:rsidRDefault="00576093" w:rsidP="00576093">
      <w:pPr>
        <w:pStyle w:val="BodyText"/>
        <w:tabs>
          <w:tab w:val="left" w:pos="1080"/>
          <w:tab w:val="left" w:pos="9639"/>
        </w:tabs>
        <w:spacing w:line="276" w:lineRule="auto"/>
        <w:ind w:left="113" w:right="-12" w:firstLine="561"/>
        <w:rPr>
          <w:sz w:val="24"/>
          <w:lang w:val="ro-RO"/>
        </w:rPr>
      </w:pPr>
    </w:p>
    <w:p w14:paraId="26CC2C1B" w14:textId="3A93CE90" w:rsidR="00576093" w:rsidRPr="00576093" w:rsidRDefault="00576093" w:rsidP="00576093">
      <w:pPr>
        <w:pStyle w:val="BodyText"/>
        <w:tabs>
          <w:tab w:val="left" w:pos="1080"/>
          <w:tab w:val="left" w:pos="9639"/>
        </w:tabs>
        <w:spacing w:line="276" w:lineRule="auto"/>
        <w:ind w:left="113" w:right="-12" w:firstLine="561"/>
        <w:rPr>
          <w:sz w:val="24"/>
          <w:lang w:val="ro-RO"/>
        </w:rPr>
      </w:pPr>
      <w:r w:rsidRPr="00576093">
        <w:rPr>
          <w:sz w:val="24"/>
          <w:lang w:val="ro-RO"/>
        </w:rPr>
        <w:t xml:space="preserve">1. În situaţia în care </w:t>
      </w:r>
      <w:r w:rsidR="00850EDA">
        <w:rPr>
          <w:sz w:val="24"/>
          <w:lang w:val="ro-RO"/>
        </w:rPr>
        <w:t>Beneficiarul</w:t>
      </w:r>
      <w:r w:rsidR="00850EDA" w:rsidRPr="00576093">
        <w:rPr>
          <w:sz w:val="24"/>
          <w:lang w:val="ro-RO"/>
        </w:rPr>
        <w:t xml:space="preserve"> </w:t>
      </w:r>
      <w:r w:rsidRPr="00576093">
        <w:rPr>
          <w:sz w:val="24"/>
          <w:lang w:val="ro-RO"/>
        </w:rPr>
        <w:t xml:space="preserve">nu îşi execută obligaţia de plată conform graficului de </w:t>
      </w:r>
      <w:r w:rsidR="00850EDA">
        <w:rPr>
          <w:sz w:val="24"/>
          <w:lang w:val="ro-RO"/>
        </w:rPr>
        <w:t>acordare</w:t>
      </w:r>
      <w:r w:rsidRPr="00576093">
        <w:rPr>
          <w:sz w:val="24"/>
          <w:lang w:val="ro-RO"/>
        </w:rPr>
        <w:t xml:space="preserve">, </w:t>
      </w:r>
      <w:r w:rsidR="00850EDA">
        <w:rPr>
          <w:sz w:val="24"/>
          <w:lang w:val="ro-RO"/>
        </w:rPr>
        <w:t>AM POIM</w:t>
      </w:r>
      <w:r w:rsidR="00850EDA" w:rsidRPr="00576093">
        <w:rPr>
          <w:sz w:val="24"/>
          <w:lang w:val="ro-RO"/>
        </w:rPr>
        <w:t xml:space="preserve"> </w:t>
      </w:r>
      <w:r w:rsidRPr="00576093">
        <w:rPr>
          <w:sz w:val="24"/>
          <w:lang w:val="ro-RO"/>
        </w:rPr>
        <w:t>se va considera în drept a proceda la recuperarea sumelor restante în baza prezent</w:t>
      </w:r>
      <w:r w:rsidR="00850EDA">
        <w:rPr>
          <w:sz w:val="24"/>
          <w:lang w:val="ro-RO"/>
        </w:rPr>
        <w:t xml:space="preserve">ului </w:t>
      </w:r>
      <w:r w:rsidRPr="00576093">
        <w:rPr>
          <w:sz w:val="24"/>
          <w:lang w:val="ro-RO"/>
        </w:rPr>
        <w:t xml:space="preserve"> </w:t>
      </w:r>
      <w:r w:rsidR="00850EDA">
        <w:rPr>
          <w:sz w:val="24"/>
          <w:lang w:val="ro-RO"/>
        </w:rPr>
        <w:t>acord</w:t>
      </w:r>
      <w:r w:rsidRPr="00576093">
        <w:rPr>
          <w:sz w:val="24"/>
          <w:lang w:val="ro-RO"/>
        </w:rPr>
        <w:t>.</w:t>
      </w:r>
    </w:p>
    <w:p w14:paraId="01C4D8A9" w14:textId="77777777" w:rsidR="00576093" w:rsidRPr="00576093" w:rsidRDefault="00576093" w:rsidP="00576093">
      <w:pPr>
        <w:pStyle w:val="BodyText"/>
        <w:tabs>
          <w:tab w:val="num" w:pos="2145"/>
          <w:tab w:val="left" w:pos="9639"/>
        </w:tabs>
        <w:spacing w:line="276" w:lineRule="auto"/>
        <w:ind w:left="113" w:right="-12" w:firstLine="561"/>
        <w:rPr>
          <w:sz w:val="24"/>
          <w:lang w:val="ro-RO"/>
        </w:rPr>
      </w:pPr>
      <w:r w:rsidRPr="00576093">
        <w:rPr>
          <w:sz w:val="24"/>
          <w:lang w:val="ro-RO"/>
        </w:rPr>
        <w:t>2. Neexecutarea obligaţiei de restituire de către beneficiar a sumelor, reprezentând finanțarea ratei forfetare acordate, în termen de 15 zile de la data comunicării notificării de către AM POIM va fi considerată neregulă, autoritatea de management având obligația de a aplica dispoziţiile privind constituirea şi recuperarea debitelor prevăzute de Ordonanţa de urgenţă a Guvernului nr. 66/2011, aprobată cu modificări şi completări prin Legea nr. 142/2012, cu modificările şi completările ulterioare.”</w:t>
      </w:r>
    </w:p>
    <w:p w14:paraId="77B87E7E" w14:textId="77777777" w:rsidR="00576093" w:rsidRPr="00576093" w:rsidRDefault="00576093" w:rsidP="00576093">
      <w:pPr>
        <w:pStyle w:val="BodyText"/>
        <w:tabs>
          <w:tab w:val="left" w:pos="9639"/>
        </w:tabs>
        <w:spacing w:line="276" w:lineRule="auto"/>
        <w:ind w:left="113" w:right="-12" w:firstLine="561"/>
        <w:rPr>
          <w:sz w:val="24"/>
          <w:lang w:val="ro-RO"/>
        </w:rPr>
      </w:pPr>
    </w:p>
    <w:p w14:paraId="7BD9A354" w14:textId="77777777" w:rsidR="00576093" w:rsidRDefault="00576093" w:rsidP="00576093">
      <w:pPr>
        <w:pStyle w:val="BodyText"/>
        <w:tabs>
          <w:tab w:val="left" w:pos="9639"/>
        </w:tabs>
        <w:spacing w:line="276" w:lineRule="auto"/>
        <w:ind w:left="113" w:right="-12" w:firstLine="561"/>
        <w:rPr>
          <w:color w:val="003366"/>
          <w:sz w:val="24"/>
          <w:lang w:val="ro-RO"/>
        </w:rPr>
      </w:pPr>
    </w:p>
    <w:p w14:paraId="543FE88D" w14:textId="77777777" w:rsidR="00430934" w:rsidRDefault="00430934" w:rsidP="00576093">
      <w:pPr>
        <w:pStyle w:val="BodyText"/>
        <w:tabs>
          <w:tab w:val="left" w:pos="9639"/>
        </w:tabs>
        <w:spacing w:line="276" w:lineRule="auto"/>
        <w:ind w:left="113" w:right="-12" w:firstLine="561"/>
        <w:rPr>
          <w:color w:val="003366"/>
          <w:sz w:val="24"/>
          <w:lang w:val="ro-RO"/>
        </w:rPr>
      </w:pPr>
    </w:p>
    <w:p w14:paraId="32C94948" w14:textId="77777777" w:rsidR="00430934" w:rsidRDefault="00430934" w:rsidP="00576093">
      <w:pPr>
        <w:pStyle w:val="BodyText"/>
        <w:tabs>
          <w:tab w:val="left" w:pos="9639"/>
        </w:tabs>
        <w:spacing w:line="276" w:lineRule="auto"/>
        <w:ind w:left="113" w:right="-12" w:firstLine="561"/>
        <w:rPr>
          <w:color w:val="003366"/>
          <w:sz w:val="24"/>
          <w:lang w:val="ro-RO"/>
        </w:rPr>
      </w:pPr>
    </w:p>
    <w:p w14:paraId="6F0D23BF" w14:textId="77777777" w:rsidR="00430934" w:rsidRPr="00C50713" w:rsidRDefault="00430934" w:rsidP="00576093">
      <w:pPr>
        <w:pStyle w:val="BodyText"/>
        <w:tabs>
          <w:tab w:val="left" w:pos="9639"/>
        </w:tabs>
        <w:spacing w:line="276" w:lineRule="auto"/>
        <w:ind w:left="113" w:right="-12" w:firstLine="561"/>
        <w:rPr>
          <w:color w:val="003366"/>
          <w:sz w:val="24"/>
          <w:lang w:val="ro-RO"/>
        </w:rPr>
      </w:pPr>
    </w:p>
    <w:p w14:paraId="675BD283" w14:textId="77777777" w:rsidR="00576093" w:rsidRPr="00576093" w:rsidRDefault="00576093" w:rsidP="00576093">
      <w:pPr>
        <w:pStyle w:val="BodyText"/>
        <w:tabs>
          <w:tab w:val="left" w:pos="0"/>
          <w:tab w:val="left" w:pos="9639"/>
        </w:tabs>
        <w:spacing w:line="276" w:lineRule="auto"/>
        <w:ind w:left="113" w:right="-12" w:firstLine="561"/>
        <w:rPr>
          <w:b/>
          <w:sz w:val="24"/>
          <w:lang w:val="ro-RO"/>
        </w:rPr>
      </w:pPr>
      <w:r w:rsidRPr="00576093">
        <w:rPr>
          <w:b/>
          <w:sz w:val="24"/>
          <w:lang w:val="ro-RO"/>
        </w:rPr>
        <w:lastRenderedPageBreak/>
        <w:t>V.    CLAUZE FINALE</w:t>
      </w:r>
    </w:p>
    <w:p w14:paraId="48A7D550" w14:textId="77777777" w:rsidR="00576093" w:rsidRPr="00C50713" w:rsidRDefault="00576093" w:rsidP="00576093">
      <w:pPr>
        <w:pStyle w:val="BodyText"/>
        <w:tabs>
          <w:tab w:val="left" w:pos="9639"/>
        </w:tabs>
        <w:spacing w:line="276" w:lineRule="auto"/>
        <w:ind w:left="113" w:right="-12" w:firstLine="561"/>
        <w:rPr>
          <w:color w:val="003366"/>
          <w:sz w:val="24"/>
          <w:lang w:val="ro-RO"/>
        </w:rPr>
      </w:pPr>
    </w:p>
    <w:p w14:paraId="69AF4337" w14:textId="77777777" w:rsidR="00576093" w:rsidRPr="00C50713" w:rsidRDefault="00576093" w:rsidP="00576093">
      <w:pPr>
        <w:pStyle w:val="BodyText"/>
        <w:tabs>
          <w:tab w:val="num" w:pos="1440"/>
          <w:tab w:val="num" w:pos="2145"/>
          <w:tab w:val="left" w:pos="9639"/>
        </w:tabs>
        <w:spacing w:line="276" w:lineRule="auto"/>
        <w:ind w:left="113" w:right="-12" w:firstLine="561"/>
        <w:rPr>
          <w:sz w:val="24"/>
          <w:lang w:val="ro-RO"/>
        </w:rPr>
      </w:pPr>
      <w:r w:rsidRPr="00C50713">
        <w:rPr>
          <w:sz w:val="24"/>
          <w:lang w:val="ro-RO"/>
        </w:rPr>
        <w:t>1.Plata sumelor datorate se va face în contul Ministerului Fondurilor Europene/AM POIM nr.</w:t>
      </w:r>
      <w:r w:rsidRPr="00C50713">
        <w:rPr>
          <w:b/>
          <w:bCs/>
          <w:sz w:val="24"/>
          <w:lang w:val="ro-RO"/>
        </w:rPr>
        <w:t xml:space="preserve"> ..............................</w:t>
      </w:r>
      <w:r w:rsidRPr="00C50713">
        <w:rPr>
          <w:sz w:val="24"/>
          <w:lang w:val="ro-RO"/>
        </w:rPr>
        <w:t>pentru finanțarea ratei forfetare .</w:t>
      </w:r>
    </w:p>
    <w:p w14:paraId="03B27711" w14:textId="77777777" w:rsidR="00576093" w:rsidRPr="00C50713" w:rsidRDefault="00576093" w:rsidP="00576093">
      <w:pPr>
        <w:pStyle w:val="BodyText"/>
        <w:tabs>
          <w:tab w:val="left" w:pos="1080"/>
          <w:tab w:val="left" w:pos="9639"/>
        </w:tabs>
        <w:spacing w:line="276" w:lineRule="auto"/>
        <w:ind w:left="113" w:right="-12" w:firstLine="561"/>
        <w:rPr>
          <w:sz w:val="24"/>
          <w:lang w:val="ro-RO"/>
        </w:rPr>
      </w:pPr>
      <w:r w:rsidRPr="00C50713">
        <w:rPr>
          <w:sz w:val="24"/>
          <w:lang w:val="ro-RO"/>
        </w:rPr>
        <w:t>2. Orice corespondenţă între părţi va fi considerată îndeplinită în condiţiile în care vor fi respectate datele de identificare prevăzute la art. I din acord.</w:t>
      </w:r>
    </w:p>
    <w:p w14:paraId="708E71BB" w14:textId="536846EC" w:rsidR="00576093" w:rsidRPr="00C50713" w:rsidRDefault="00576093" w:rsidP="00576093">
      <w:pPr>
        <w:pStyle w:val="BodyText"/>
        <w:tabs>
          <w:tab w:val="left" w:pos="1080"/>
          <w:tab w:val="num" w:pos="2145"/>
          <w:tab w:val="left" w:pos="9639"/>
        </w:tabs>
        <w:spacing w:line="276" w:lineRule="auto"/>
        <w:ind w:left="113" w:right="-12" w:firstLine="561"/>
        <w:rPr>
          <w:sz w:val="24"/>
          <w:lang w:val="ro-RO"/>
        </w:rPr>
      </w:pPr>
      <w:r w:rsidRPr="00C50713">
        <w:rPr>
          <w:sz w:val="24"/>
          <w:lang w:val="ro-RO"/>
        </w:rPr>
        <w:t xml:space="preserve">3. Termenele vor fi calculate pe zile </w:t>
      </w:r>
      <w:r w:rsidR="00497322">
        <w:rPr>
          <w:sz w:val="24"/>
          <w:lang w:val="ro-RO"/>
        </w:rPr>
        <w:t>calendaristice</w:t>
      </w:r>
      <w:r w:rsidR="00497322" w:rsidRPr="00C50713">
        <w:rPr>
          <w:sz w:val="24"/>
          <w:lang w:val="ro-RO"/>
        </w:rPr>
        <w:t xml:space="preserve"> </w:t>
      </w:r>
      <w:r w:rsidRPr="00C50713">
        <w:rPr>
          <w:sz w:val="24"/>
          <w:lang w:val="ro-RO"/>
        </w:rPr>
        <w:t>fără a se lua în calcul prima şi ultima zi.</w:t>
      </w:r>
    </w:p>
    <w:p w14:paraId="23AE19BB" w14:textId="77777777" w:rsidR="00576093" w:rsidRPr="00C50713" w:rsidRDefault="00576093" w:rsidP="00576093">
      <w:pPr>
        <w:pStyle w:val="BodyText"/>
        <w:tabs>
          <w:tab w:val="left" w:pos="1080"/>
          <w:tab w:val="num" w:pos="2145"/>
          <w:tab w:val="left" w:pos="9639"/>
        </w:tabs>
        <w:spacing w:line="276" w:lineRule="auto"/>
        <w:ind w:left="113" w:right="-12" w:firstLine="561"/>
        <w:rPr>
          <w:sz w:val="24"/>
          <w:lang w:val="ro-RO"/>
        </w:rPr>
      </w:pPr>
      <w:r w:rsidRPr="00C50713">
        <w:rPr>
          <w:sz w:val="24"/>
          <w:lang w:val="ro-RO"/>
        </w:rPr>
        <w:t>4. Forţa majoră exonerează partea care o invocă cu condiţia să fie notificată celeilalte părţi în termen de 5 zile.</w:t>
      </w:r>
    </w:p>
    <w:p w14:paraId="691DEC14" w14:textId="77777777" w:rsidR="00576093" w:rsidRPr="00C50713" w:rsidRDefault="00576093" w:rsidP="00576093">
      <w:pPr>
        <w:pStyle w:val="BodyText"/>
        <w:tabs>
          <w:tab w:val="left" w:pos="1080"/>
          <w:tab w:val="num" w:pos="2145"/>
          <w:tab w:val="left" w:pos="9639"/>
        </w:tabs>
        <w:spacing w:line="276" w:lineRule="auto"/>
        <w:ind w:left="113" w:right="-12" w:firstLine="561"/>
        <w:rPr>
          <w:sz w:val="24"/>
          <w:lang w:val="ro-RO"/>
        </w:rPr>
      </w:pPr>
      <w:r w:rsidRPr="00C50713">
        <w:rPr>
          <w:sz w:val="24"/>
          <w:lang w:val="ro-RO"/>
        </w:rPr>
        <w:t>5. Prezentul acord s-a încheiat astăzi la Bucureşti _____________ în două exemplare şi nu poate fi modificat decât cu acordul părţilor.</w:t>
      </w:r>
    </w:p>
    <w:p w14:paraId="3BF6B09B" w14:textId="77777777" w:rsidR="00576093" w:rsidRPr="003C6CE0" w:rsidRDefault="00576093" w:rsidP="00576093">
      <w:pPr>
        <w:pStyle w:val="BodyText"/>
        <w:tabs>
          <w:tab w:val="left" w:pos="1080"/>
          <w:tab w:val="num" w:pos="2145"/>
          <w:tab w:val="left" w:pos="9639"/>
        </w:tabs>
        <w:spacing w:line="276" w:lineRule="auto"/>
        <w:ind w:left="113" w:right="-12" w:firstLine="561"/>
        <w:rPr>
          <w:sz w:val="24"/>
          <w:lang w:val="ro-RO"/>
        </w:rPr>
      </w:pPr>
      <w:r w:rsidRPr="00C50713">
        <w:rPr>
          <w:sz w:val="24"/>
          <w:lang w:val="ro-RO"/>
        </w:rPr>
        <w:t xml:space="preserve">6. Anexa I care stabilește graficul de plăţi, face parte integrantă din acordul de finanțare. </w:t>
      </w:r>
    </w:p>
    <w:p w14:paraId="01E1EF06" w14:textId="77777777" w:rsidR="00576093" w:rsidRPr="003C6CE0" w:rsidRDefault="00576093" w:rsidP="00576093">
      <w:pPr>
        <w:pStyle w:val="BodyText"/>
        <w:tabs>
          <w:tab w:val="left" w:pos="9639"/>
        </w:tabs>
        <w:spacing w:line="276" w:lineRule="auto"/>
        <w:ind w:left="113" w:right="-12"/>
        <w:rPr>
          <w:sz w:val="24"/>
          <w:lang w:val="ro-RO"/>
        </w:rPr>
      </w:pPr>
    </w:p>
    <w:p w14:paraId="539B5BF2" w14:textId="77777777" w:rsidR="00576093" w:rsidRPr="003C6CE0" w:rsidRDefault="00576093" w:rsidP="00576093">
      <w:pPr>
        <w:pStyle w:val="BodyText"/>
        <w:tabs>
          <w:tab w:val="left" w:pos="9639"/>
        </w:tabs>
        <w:spacing w:line="276" w:lineRule="auto"/>
        <w:ind w:left="113" w:right="-12"/>
        <w:rPr>
          <w:sz w:val="24"/>
          <w:lang w:val="ro-RO"/>
        </w:rPr>
      </w:pPr>
    </w:p>
    <w:p w14:paraId="4678F381" w14:textId="77777777" w:rsidR="00576093" w:rsidRPr="003C6CE0" w:rsidRDefault="00576093" w:rsidP="00576093">
      <w:pPr>
        <w:pStyle w:val="BodyText"/>
        <w:tabs>
          <w:tab w:val="left" w:pos="9639"/>
        </w:tabs>
        <w:spacing w:line="276" w:lineRule="auto"/>
        <w:ind w:left="113" w:right="-12"/>
        <w:rPr>
          <w:sz w:val="24"/>
          <w:lang w:val="ro-RO"/>
        </w:rPr>
      </w:pPr>
    </w:p>
    <w:p w14:paraId="29226CCA" w14:textId="77777777" w:rsidR="00576093" w:rsidRPr="003C6CE0" w:rsidRDefault="00576093" w:rsidP="00576093">
      <w:pPr>
        <w:pStyle w:val="BodyText"/>
        <w:tabs>
          <w:tab w:val="left" w:pos="9639"/>
        </w:tabs>
        <w:spacing w:line="276" w:lineRule="auto"/>
        <w:ind w:left="113" w:right="-12"/>
        <w:rPr>
          <w:sz w:val="24"/>
          <w:lang w:val="ro-RO"/>
        </w:rPr>
      </w:pPr>
    </w:p>
    <w:tbl>
      <w:tblPr>
        <w:tblW w:w="9905" w:type="dxa"/>
        <w:tblLook w:val="0000" w:firstRow="0" w:lastRow="0" w:firstColumn="0" w:lastColumn="0" w:noHBand="0" w:noVBand="0"/>
      </w:tblPr>
      <w:tblGrid>
        <w:gridCol w:w="5043"/>
        <w:gridCol w:w="4862"/>
      </w:tblGrid>
      <w:tr w:rsidR="00576093" w:rsidRPr="00C50713" w14:paraId="0FB17486" w14:textId="77777777" w:rsidTr="00576093">
        <w:tc>
          <w:tcPr>
            <w:tcW w:w="5043" w:type="dxa"/>
          </w:tcPr>
          <w:p w14:paraId="28B43B74" w14:textId="77777777" w:rsidR="00576093" w:rsidRPr="003C6CE0" w:rsidRDefault="00576093" w:rsidP="00EB2838">
            <w:pPr>
              <w:pStyle w:val="BodyText"/>
              <w:tabs>
                <w:tab w:val="left" w:pos="9639"/>
              </w:tabs>
              <w:spacing w:line="276" w:lineRule="auto"/>
              <w:ind w:right="102"/>
              <w:jc w:val="center"/>
              <w:rPr>
                <w:b/>
                <w:bCs/>
                <w:sz w:val="24"/>
              </w:rPr>
            </w:pPr>
            <w:r w:rsidRPr="003C6CE0">
              <w:rPr>
                <w:b/>
                <w:bCs/>
                <w:sz w:val="24"/>
              </w:rPr>
              <w:t>MINISTRUL FONDURILOR EUROPENE</w:t>
            </w:r>
          </w:p>
          <w:p w14:paraId="2559A237" w14:textId="77777777" w:rsidR="00576093" w:rsidRPr="003C6CE0" w:rsidRDefault="00576093" w:rsidP="00EB2838">
            <w:pPr>
              <w:pStyle w:val="Heading4"/>
              <w:spacing w:line="276" w:lineRule="auto"/>
              <w:ind w:left="0"/>
              <w:jc w:val="center"/>
              <w:rPr>
                <w:bCs w:val="0"/>
                <w:color w:val="auto"/>
              </w:rPr>
            </w:pPr>
            <w:r w:rsidRPr="003C6CE0">
              <w:rPr>
                <w:color w:val="auto"/>
              </w:rPr>
              <w:t>MINISTRU</w:t>
            </w:r>
          </w:p>
          <w:p w14:paraId="7AB0DFFC" w14:textId="77777777" w:rsidR="00576093" w:rsidRPr="003C6CE0" w:rsidRDefault="00576093" w:rsidP="00EB2838">
            <w:pPr>
              <w:pStyle w:val="Header"/>
              <w:spacing w:line="276" w:lineRule="auto"/>
              <w:jc w:val="center"/>
              <w:rPr>
                <w:rFonts w:ascii="Times New Roman" w:hAnsi="Times New Roman"/>
                <w:sz w:val="24"/>
                <w:szCs w:val="24"/>
              </w:rPr>
            </w:pPr>
            <w:r>
              <w:rPr>
                <w:rFonts w:ascii="Times New Roman" w:hAnsi="Times New Roman"/>
                <w:b/>
                <w:bCs/>
                <w:sz w:val="24"/>
                <w:szCs w:val="24"/>
              </w:rPr>
              <w:t>............................</w:t>
            </w:r>
          </w:p>
        </w:tc>
        <w:tc>
          <w:tcPr>
            <w:tcW w:w="4862" w:type="dxa"/>
          </w:tcPr>
          <w:p w14:paraId="6E8DB5BD" w14:textId="77777777" w:rsidR="00576093" w:rsidRPr="003C6CE0" w:rsidRDefault="00576093" w:rsidP="00576093">
            <w:pPr>
              <w:pStyle w:val="Heading1"/>
              <w:spacing w:line="276" w:lineRule="auto"/>
              <w:jc w:val="right"/>
              <w:rPr>
                <w:rFonts w:ascii="Times New Roman" w:hAnsi="Times New Roman"/>
                <w:bCs w:val="0"/>
                <w:sz w:val="24"/>
                <w:szCs w:val="24"/>
                <w:lang w:val="ro-RO"/>
              </w:rPr>
            </w:pPr>
            <w:r w:rsidRPr="003C6CE0">
              <w:rPr>
                <w:rFonts w:ascii="Times New Roman" w:hAnsi="Times New Roman"/>
                <w:bCs w:val="0"/>
                <w:sz w:val="24"/>
                <w:szCs w:val="24"/>
                <w:lang w:val="ro-RO"/>
              </w:rPr>
              <w:t>BENEFICIAR</w:t>
            </w:r>
          </w:p>
          <w:p w14:paraId="4D8202C7" w14:textId="77777777" w:rsidR="00576093" w:rsidRPr="003C6CE0" w:rsidRDefault="00576093" w:rsidP="00EB2838">
            <w:pPr>
              <w:spacing w:before="100" w:beforeAutospacing="1" w:after="100" w:afterAutospacing="1" w:line="240" w:lineRule="auto"/>
              <w:jc w:val="center"/>
              <w:rPr>
                <w:rFonts w:ascii="Times New Roman" w:hAnsi="Times New Roman" w:cs="Times New Roman"/>
                <w:sz w:val="24"/>
                <w:szCs w:val="24"/>
              </w:rPr>
            </w:pPr>
          </w:p>
        </w:tc>
      </w:tr>
      <w:tr w:rsidR="00576093" w:rsidRPr="00C50713" w14:paraId="7BB0F131" w14:textId="77777777" w:rsidTr="00576093">
        <w:tc>
          <w:tcPr>
            <w:tcW w:w="5043" w:type="dxa"/>
          </w:tcPr>
          <w:p w14:paraId="25CFDF32" w14:textId="77777777" w:rsidR="00576093" w:rsidRPr="003C6CE0" w:rsidRDefault="00576093" w:rsidP="00EB2838">
            <w:pPr>
              <w:pStyle w:val="BodyText"/>
              <w:tabs>
                <w:tab w:val="left" w:pos="9639"/>
              </w:tabs>
              <w:spacing w:line="276" w:lineRule="auto"/>
              <w:ind w:right="102"/>
              <w:jc w:val="center"/>
              <w:rPr>
                <w:b/>
                <w:bCs/>
                <w:sz w:val="24"/>
              </w:rPr>
            </w:pPr>
          </w:p>
        </w:tc>
        <w:tc>
          <w:tcPr>
            <w:tcW w:w="4862" w:type="dxa"/>
          </w:tcPr>
          <w:p w14:paraId="32B24294" w14:textId="77777777" w:rsidR="00576093" w:rsidRPr="003C6CE0" w:rsidRDefault="00576093" w:rsidP="00EB2838">
            <w:pPr>
              <w:pStyle w:val="Heading1"/>
              <w:spacing w:line="276" w:lineRule="auto"/>
              <w:jc w:val="center"/>
              <w:rPr>
                <w:rFonts w:ascii="Times New Roman" w:hAnsi="Times New Roman"/>
                <w:bCs w:val="0"/>
                <w:sz w:val="24"/>
                <w:szCs w:val="24"/>
                <w:lang w:val="ro-RO"/>
              </w:rPr>
            </w:pPr>
          </w:p>
        </w:tc>
      </w:tr>
    </w:tbl>
    <w:p w14:paraId="3F674E84" w14:textId="77777777" w:rsidR="00576093" w:rsidRPr="00C50713" w:rsidRDefault="00576093" w:rsidP="00576093">
      <w:pPr>
        <w:pStyle w:val="List"/>
        <w:spacing w:line="276" w:lineRule="auto"/>
        <w:rPr>
          <w:lang w:val="ro-RO"/>
        </w:rPr>
      </w:pPr>
    </w:p>
    <w:p w14:paraId="50C5BA7F" w14:textId="77777777" w:rsidR="00AF4A4C" w:rsidRDefault="00AF4A4C" w:rsidP="00576093">
      <w:pPr>
        <w:pStyle w:val="Heading1"/>
        <w:spacing w:line="276" w:lineRule="auto"/>
        <w:jc w:val="right"/>
        <w:rPr>
          <w:rFonts w:ascii="Times New Roman" w:hAnsi="Times New Roman"/>
          <w:sz w:val="24"/>
          <w:szCs w:val="24"/>
          <w:lang w:val="ro-RO"/>
        </w:rPr>
      </w:pPr>
    </w:p>
    <w:p w14:paraId="48E6DF16" w14:textId="77777777" w:rsidR="00AF4A4C" w:rsidRDefault="00AF4A4C" w:rsidP="00AF4A4C">
      <w:pPr>
        <w:pStyle w:val="List"/>
        <w:rPr>
          <w:lang w:val="ro-RO"/>
        </w:rPr>
      </w:pPr>
    </w:p>
    <w:p w14:paraId="5C093425" w14:textId="77777777" w:rsidR="00AF4A4C" w:rsidRDefault="00AF4A4C" w:rsidP="00AF4A4C">
      <w:pPr>
        <w:pStyle w:val="List"/>
        <w:rPr>
          <w:lang w:val="ro-RO"/>
        </w:rPr>
      </w:pPr>
    </w:p>
    <w:p w14:paraId="68225185" w14:textId="77777777" w:rsidR="00AF4A4C" w:rsidRDefault="00AF4A4C" w:rsidP="00AF4A4C">
      <w:pPr>
        <w:pStyle w:val="List"/>
        <w:rPr>
          <w:lang w:val="ro-RO"/>
        </w:rPr>
      </w:pPr>
    </w:p>
    <w:p w14:paraId="079E529B" w14:textId="77777777" w:rsidR="00AF4A4C" w:rsidRDefault="00AF4A4C" w:rsidP="00AF4A4C">
      <w:pPr>
        <w:pStyle w:val="List"/>
        <w:rPr>
          <w:lang w:val="ro-RO"/>
        </w:rPr>
      </w:pPr>
    </w:p>
    <w:p w14:paraId="5FD3BE60" w14:textId="77777777" w:rsidR="00AF4A4C" w:rsidRDefault="00AF4A4C" w:rsidP="00AF4A4C">
      <w:pPr>
        <w:pStyle w:val="List"/>
        <w:rPr>
          <w:lang w:val="ro-RO"/>
        </w:rPr>
      </w:pPr>
    </w:p>
    <w:p w14:paraId="593B604F" w14:textId="77777777" w:rsidR="00AF4A4C" w:rsidRDefault="00AF4A4C" w:rsidP="00AF4A4C">
      <w:pPr>
        <w:pStyle w:val="List"/>
        <w:rPr>
          <w:lang w:val="ro-RO"/>
        </w:rPr>
      </w:pPr>
    </w:p>
    <w:p w14:paraId="55EAA511" w14:textId="77777777" w:rsidR="00AF4A4C" w:rsidRDefault="00AF4A4C" w:rsidP="00AF4A4C">
      <w:pPr>
        <w:pStyle w:val="List"/>
        <w:rPr>
          <w:lang w:val="ro-RO"/>
        </w:rPr>
      </w:pPr>
    </w:p>
    <w:p w14:paraId="25CB6C5F" w14:textId="77777777" w:rsidR="00AF4A4C" w:rsidRDefault="00AF4A4C" w:rsidP="00AF4A4C">
      <w:pPr>
        <w:pStyle w:val="List"/>
        <w:rPr>
          <w:lang w:val="ro-RO"/>
        </w:rPr>
      </w:pPr>
    </w:p>
    <w:p w14:paraId="08094145" w14:textId="77777777" w:rsidR="00AF4A4C" w:rsidRDefault="00AF4A4C" w:rsidP="00AF4A4C">
      <w:pPr>
        <w:pStyle w:val="List"/>
        <w:rPr>
          <w:lang w:val="ro-RO"/>
        </w:rPr>
      </w:pPr>
    </w:p>
    <w:p w14:paraId="6619B5DA" w14:textId="77777777" w:rsidR="00AF4A4C" w:rsidRDefault="00AF4A4C" w:rsidP="00AF4A4C">
      <w:pPr>
        <w:pStyle w:val="List"/>
        <w:rPr>
          <w:lang w:val="ro-RO"/>
        </w:rPr>
      </w:pPr>
    </w:p>
    <w:p w14:paraId="03625879" w14:textId="77777777" w:rsidR="00AF4A4C" w:rsidRDefault="00AF4A4C" w:rsidP="00AF4A4C">
      <w:pPr>
        <w:pStyle w:val="List"/>
        <w:rPr>
          <w:lang w:val="ro-RO"/>
        </w:rPr>
      </w:pPr>
    </w:p>
    <w:p w14:paraId="6EE8B920" w14:textId="77777777" w:rsidR="00AF4A4C" w:rsidRDefault="00AF4A4C" w:rsidP="00AF4A4C">
      <w:pPr>
        <w:pStyle w:val="List"/>
        <w:rPr>
          <w:lang w:val="ro-RO"/>
        </w:rPr>
      </w:pPr>
    </w:p>
    <w:p w14:paraId="7112F00A" w14:textId="77777777" w:rsidR="00AF4A4C" w:rsidRDefault="00AF4A4C" w:rsidP="00AF4A4C">
      <w:pPr>
        <w:pStyle w:val="List"/>
        <w:rPr>
          <w:lang w:val="ro-RO"/>
        </w:rPr>
      </w:pPr>
    </w:p>
    <w:p w14:paraId="7E8FB3BA" w14:textId="77777777" w:rsidR="00AF4A4C" w:rsidRPr="00AF4A4C" w:rsidRDefault="00AF4A4C" w:rsidP="00AF4A4C">
      <w:pPr>
        <w:pStyle w:val="List"/>
        <w:rPr>
          <w:lang w:val="ro-RO"/>
        </w:rPr>
      </w:pPr>
    </w:p>
    <w:p w14:paraId="606A0533" w14:textId="77777777" w:rsidR="00AF4A4C" w:rsidRDefault="00AF4A4C" w:rsidP="00AF4A4C">
      <w:pPr>
        <w:pStyle w:val="Subtitle"/>
      </w:pPr>
    </w:p>
    <w:p w14:paraId="03606FB2" w14:textId="77777777" w:rsidR="00AF4A4C" w:rsidRPr="00AF4A4C" w:rsidRDefault="00AF4A4C" w:rsidP="00AF4A4C">
      <w:pPr>
        <w:pStyle w:val="Subtitle"/>
      </w:pPr>
    </w:p>
    <w:p w14:paraId="352341CA" w14:textId="77777777" w:rsidR="00AF4A4C" w:rsidRDefault="00AF4A4C" w:rsidP="00576093">
      <w:pPr>
        <w:pStyle w:val="Heading1"/>
        <w:spacing w:line="276" w:lineRule="auto"/>
        <w:jc w:val="right"/>
        <w:rPr>
          <w:rFonts w:ascii="Times New Roman" w:hAnsi="Times New Roman"/>
          <w:sz w:val="24"/>
          <w:szCs w:val="24"/>
          <w:lang w:val="ro-RO"/>
        </w:rPr>
      </w:pPr>
    </w:p>
    <w:p w14:paraId="1D99B8C5" w14:textId="77777777" w:rsidR="00AF4A4C" w:rsidRDefault="00AF4A4C" w:rsidP="00576093">
      <w:pPr>
        <w:pStyle w:val="Heading1"/>
        <w:spacing w:line="276" w:lineRule="auto"/>
        <w:jc w:val="right"/>
        <w:rPr>
          <w:rFonts w:ascii="Times New Roman" w:hAnsi="Times New Roman"/>
          <w:sz w:val="24"/>
          <w:szCs w:val="24"/>
          <w:lang w:val="ro-RO"/>
        </w:rPr>
      </w:pPr>
    </w:p>
    <w:p w14:paraId="53EBE07E" w14:textId="77777777" w:rsidR="00AF4A4C" w:rsidRDefault="00AF4A4C" w:rsidP="00AF4A4C">
      <w:pPr>
        <w:pStyle w:val="List"/>
        <w:rPr>
          <w:lang w:val="ro-RO"/>
        </w:rPr>
      </w:pPr>
    </w:p>
    <w:p w14:paraId="1B101EC3" w14:textId="77777777" w:rsidR="00AF4A4C" w:rsidRPr="00AF4A4C" w:rsidRDefault="00AF4A4C" w:rsidP="00AF4A4C">
      <w:pPr>
        <w:pStyle w:val="List"/>
        <w:rPr>
          <w:lang w:val="ro-RO"/>
        </w:rPr>
      </w:pPr>
    </w:p>
    <w:p w14:paraId="44839535" w14:textId="77777777" w:rsidR="00AF4A4C" w:rsidRDefault="00AF4A4C" w:rsidP="00576093">
      <w:pPr>
        <w:pStyle w:val="Heading1"/>
        <w:spacing w:line="276" w:lineRule="auto"/>
        <w:jc w:val="right"/>
        <w:rPr>
          <w:rFonts w:ascii="Times New Roman" w:hAnsi="Times New Roman"/>
          <w:sz w:val="24"/>
          <w:szCs w:val="24"/>
          <w:lang w:val="ro-RO"/>
        </w:rPr>
      </w:pPr>
    </w:p>
    <w:p w14:paraId="54A46619" w14:textId="77777777" w:rsidR="00AF4A4C" w:rsidRDefault="00AF4A4C" w:rsidP="00576093">
      <w:pPr>
        <w:pStyle w:val="Heading1"/>
        <w:spacing w:line="276" w:lineRule="auto"/>
        <w:jc w:val="right"/>
        <w:rPr>
          <w:rFonts w:ascii="Times New Roman" w:hAnsi="Times New Roman"/>
          <w:sz w:val="24"/>
          <w:szCs w:val="24"/>
          <w:lang w:val="ro-RO"/>
        </w:rPr>
      </w:pPr>
    </w:p>
    <w:p w14:paraId="41EDBADA" w14:textId="77777777" w:rsidR="00AF4A4C" w:rsidRDefault="00AF4A4C" w:rsidP="00576093">
      <w:pPr>
        <w:pStyle w:val="Heading1"/>
        <w:spacing w:line="276" w:lineRule="auto"/>
        <w:jc w:val="right"/>
        <w:rPr>
          <w:rFonts w:ascii="Times New Roman" w:hAnsi="Times New Roman"/>
          <w:sz w:val="24"/>
          <w:szCs w:val="24"/>
          <w:lang w:val="ro-RO"/>
        </w:rPr>
      </w:pPr>
    </w:p>
    <w:p w14:paraId="58261B01" w14:textId="77777777" w:rsidR="00AF4A4C" w:rsidRDefault="00AF4A4C" w:rsidP="00576093">
      <w:pPr>
        <w:pStyle w:val="Heading1"/>
        <w:spacing w:line="276" w:lineRule="auto"/>
        <w:jc w:val="right"/>
        <w:rPr>
          <w:rFonts w:ascii="Times New Roman" w:hAnsi="Times New Roman"/>
          <w:sz w:val="24"/>
          <w:szCs w:val="24"/>
          <w:lang w:val="ro-RO"/>
        </w:rPr>
      </w:pPr>
    </w:p>
    <w:p w14:paraId="793BF458" w14:textId="77777777" w:rsidR="00576093" w:rsidRPr="00C50713" w:rsidRDefault="00576093" w:rsidP="00576093">
      <w:pPr>
        <w:pStyle w:val="Heading1"/>
        <w:spacing w:line="276" w:lineRule="auto"/>
        <w:jc w:val="right"/>
        <w:rPr>
          <w:rFonts w:ascii="Times New Roman" w:hAnsi="Times New Roman"/>
          <w:sz w:val="24"/>
          <w:szCs w:val="24"/>
          <w:lang w:val="ro-RO"/>
        </w:rPr>
      </w:pPr>
      <w:r w:rsidRPr="00C50713">
        <w:rPr>
          <w:rFonts w:ascii="Times New Roman" w:hAnsi="Times New Roman"/>
          <w:sz w:val="24"/>
          <w:szCs w:val="24"/>
          <w:lang w:val="ro-RO"/>
        </w:rPr>
        <w:t xml:space="preserve">Anexa </w:t>
      </w:r>
      <w:r>
        <w:rPr>
          <w:rFonts w:ascii="Times New Roman" w:hAnsi="Times New Roman"/>
          <w:sz w:val="24"/>
          <w:szCs w:val="24"/>
          <w:lang w:val="ro-RO"/>
        </w:rPr>
        <w:t xml:space="preserve">la </w:t>
      </w:r>
      <w:r w:rsidRPr="008213E8">
        <w:rPr>
          <w:rFonts w:ascii="Times New Roman" w:hAnsi="Times New Roman"/>
          <w:sz w:val="24"/>
          <w:szCs w:val="24"/>
          <w:lang w:val="ro-RO"/>
        </w:rPr>
        <w:t>Acord</w:t>
      </w:r>
      <w:r>
        <w:rPr>
          <w:rFonts w:ascii="Times New Roman" w:hAnsi="Times New Roman"/>
          <w:sz w:val="24"/>
          <w:szCs w:val="24"/>
          <w:lang w:val="ro-RO"/>
        </w:rPr>
        <w:t>ul</w:t>
      </w:r>
      <w:r w:rsidRPr="008213E8">
        <w:rPr>
          <w:rFonts w:ascii="Times New Roman" w:hAnsi="Times New Roman"/>
          <w:sz w:val="24"/>
          <w:szCs w:val="24"/>
          <w:lang w:val="ro-RO"/>
        </w:rPr>
        <w:t xml:space="preserve"> de finanțare a ratei forfetare</w:t>
      </w:r>
    </w:p>
    <w:p w14:paraId="0C19BE5F" w14:textId="77777777" w:rsidR="00576093" w:rsidRPr="003C6CE0" w:rsidRDefault="00576093" w:rsidP="00576093">
      <w:pPr>
        <w:jc w:val="both"/>
        <w:rPr>
          <w:rFonts w:ascii="Times New Roman" w:hAnsi="Times New Roman" w:cs="Times New Roman"/>
          <w:b/>
          <w:bCs/>
          <w:sz w:val="24"/>
          <w:szCs w:val="24"/>
        </w:rPr>
      </w:pPr>
    </w:p>
    <w:p w14:paraId="52A8F34A" w14:textId="77777777" w:rsidR="00576093" w:rsidRPr="003C6CE0" w:rsidRDefault="00576093" w:rsidP="00576093">
      <w:pPr>
        <w:jc w:val="center"/>
        <w:rPr>
          <w:rFonts w:ascii="Times New Roman" w:hAnsi="Times New Roman" w:cs="Times New Roman"/>
          <w:b/>
          <w:bCs/>
          <w:sz w:val="24"/>
          <w:szCs w:val="24"/>
        </w:rPr>
      </w:pPr>
      <w:r w:rsidRPr="003C6CE0">
        <w:rPr>
          <w:rFonts w:ascii="Times New Roman" w:hAnsi="Times New Roman" w:cs="Times New Roman"/>
          <w:b/>
          <w:bCs/>
          <w:sz w:val="24"/>
          <w:szCs w:val="24"/>
        </w:rPr>
        <w:t>GRAFICUL DE ACORDARE A SUMELOR REPREZENTÂND FINANȚAREA RATEI FORFETARE</w:t>
      </w:r>
    </w:p>
    <w:p w14:paraId="368A413D" w14:textId="77777777" w:rsidR="00576093" w:rsidRPr="003C6CE0" w:rsidRDefault="00576093" w:rsidP="00576093">
      <w:pPr>
        <w:jc w:val="both"/>
        <w:rPr>
          <w:rFonts w:ascii="Times New Roman" w:hAnsi="Times New Roman" w:cs="Times New Roman"/>
          <w:b/>
          <w:bCs/>
          <w:sz w:val="24"/>
          <w:szCs w:val="24"/>
        </w:rPr>
      </w:pPr>
    </w:p>
    <w:p w14:paraId="70F59574" w14:textId="77777777" w:rsidR="00576093" w:rsidRPr="003C6CE0" w:rsidRDefault="00576093" w:rsidP="00576093">
      <w:pPr>
        <w:jc w:val="both"/>
        <w:rPr>
          <w:rFonts w:ascii="Times New Roman" w:hAnsi="Times New Roman" w:cs="Times New Roman"/>
          <w:b/>
          <w:bCs/>
          <w:sz w:val="24"/>
          <w:szCs w:val="24"/>
        </w:rPr>
      </w:pPr>
    </w:p>
    <w:tbl>
      <w:tblPr>
        <w:tblW w:w="89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2"/>
        <w:gridCol w:w="1870"/>
        <w:gridCol w:w="2057"/>
        <w:gridCol w:w="2057"/>
      </w:tblGrid>
      <w:tr w:rsidR="00576093" w:rsidRPr="00C50713" w14:paraId="3B011CEE" w14:textId="77777777" w:rsidTr="00EB2838">
        <w:trPr>
          <w:trHeight w:val="674"/>
        </w:trPr>
        <w:tc>
          <w:tcPr>
            <w:tcW w:w="2992" w:type="dxa"/>
          </w:tcPr>
          <w:p w14:paraId="18736A3F" w14:textId="77777777" w:rsidR="00576093" w:rsidRPr="00C50713" w:rsidRDefault="00576093" w:rsidP="00EB2838">
            <w:pPr>
              <w:pStyle w:val="Heading7"/>
              <w:spacing w:line="276" w:lineRule="auto"/>
              <w:jc w:val="center"/>
              <w:rPr>
                <w:bCs/>
                <w:color w:val="auto"/>
                <w:sz w:val="24"/>
                <w:szCs w:val="24"/>
              </w:rPr>
            </w:pPr>
            <w:r w:rsidRPr="00C50713">
              <w:rPr>
                <w:bCs/>
                <w:color w:val="auto"/>
                <w:sz w:val="24"/>
                <w:szCs w:val="24"/>
              </w:rPr>
              <w:t>RATA</w:t>
            </w:r>
          </w:p>
        </w:tc>
        <w:tc>
          <w:tcPr>
            <w:tcW w:w="1870" w:type="dxa"/>
          </w:tcPr>
          <w:p w14:paraId="1EBFA3F8" w14:textId="77777777" w:rsidR="00576093" w:rsidRPr="00C50713" w:rsidRDefault="00576093" w:rsidP="00EB2838">
            <w:pPr>
              <w:pStyle w:val="Heading7"/>
              <w:spacing w:line="276" w:lineRule="auto"/>
              <w:jc w:val="center"/>
              <w:rPr>
                <w:bCs/>
                <w:color w:val="auto"/>
                <w:sz w:val="24"/>
                <w:szCs w:val="24"/>
              </w:rPr>
            </w:pPr>
            <w:r w:rsidRPr="00C50713">
              <w:rPr>
                <w:bCs/>
                <w:color w:val="auto"/>
                <w:sz w:val="24"/>
                <w:szCs w:val="24"/>
              </w:rPr>
              <w:t>VALOARE</w:t>
            </w:r>
          </w:p>
        </w:tc>
        <w:tc>
          <w:tcPr>
            <w:tcW w:w="2057" w:type="dxa"/>
          </w:tcPr>
          <w:p w14:paraId="39021399" w14:textId="77777777" w:rsidR="00576093" w:rsidRPr="00C50713" w:rsidRDefault="00576093" w:rsidP="00EB2838">
            <w:pPr>
              <w:pStyle w:val="Heading7"/>
              <w:spacing w:line="276" w:lineRule="auto"/>
              <w:jc w:val="center"/>
              <w:rPr>
                <w:bCs/>
                <w:color w:val="auto"/>
                <w:sz w:val="24"/>
                <w:szCs w:val="24"/>
              </w:rPr>
            </w:pPr>
            <w:r w:rsidRPr="00C50713">
              <w:rPr>
                <w:bCs/>
                <w:color w:val="auto"/>
                <w:sz w:val="24"/>
                <w:szCs w:val="24"/>
              </w:rPr>
              <w:t xml:space="preserve">PERIOADA DE GRAȚIE </w:t>
            </w:r>
          </w:p>
        </w:tc>
        <w:tc>
          <w:tcPr>
            <w:tcW w:w="2057" w:type="dxa"/>
          </w:tcPr>
          <w:p w14:paraId="1FB69865" w14:textId="77777777" w:rsidR="00576093" w:rsidRPr="00C50713" w:rsidRDefault="00576093" w:rsidP="00EB2838">
            <w:pPr>
              <w:pStyle w:val="Heading7"/>
              <w:spacing w:line="276" w:lineRule="auto"/>
              <w:jc w:val="center"/>
              <w:rPr>
                <w:bCs/>
                <w:color w:val="auto"/>
                <w:sz w:val="24"/>
                <w:szCs w:val="24"/>
              </w:rPr>
            </w:pPr>
            <w:r w:rsidRPr="00C50713">
              <w:rPr>
                <w:bCs/>
                <w:color w:val="auto"/>
                <w:sz w:val="24"/>
                <w:szCs w:val="24"/>
              </w:rPr>
              <w:t>SCADENŢĂ</w:t>
            </w:r>
          </w:p>
        </w:tc>
      </w:tr>
      <w:tr w:rsidR="00576093" w:rsidRPr="00C50713" w14:paraId="06A92363" w14:textId="77777777" w:rsidTr="00EB2838">
        <w:tc>
          <w:tcPr>
            <w:tcW w:w="2992" w:type="dxa"/>
          </w:tcPr>
          <w:p w14:paraId="34BF9FD1" w14:textId="77777777" w:rsidR="00576093" w:rsidRPr="003C6CE0" w:rsidRDefault="00576093" w:rsidP="00EB2838">
            <w:pPr>
              <w:spacing w:before="100" w:beforeAutospacing="1" w:after="100" w:afterAutospacing="1" w:line="240" w:lineRule="auto"/>
              <w:jc w:val="both"/>
              <w:rPr>
                <w:rFonts w:ascii="Times New Roman" w:hAnsi="Times New Roman" w:cs="Times New Roman"/>
                <w:sz w:val="24"/>
                <w:szCs w:val="24"/>
                <w:lang w:eastAsia="ro-RO"/>
              </w:rPr>
            </w:pPr>
          </w:p>
        </w:tc>
        <w:tc>
          <w:tcPr>
            <w:tcW w:w="1870" w:type="dxa"/>
          </w:tcPr>
          <w:p w14:paraId="3662E819" w14:textId="77777777" w:rsidR="00576093" w:rsidRPr="003C6CE0" w:rsidRDefault="00576093" w:rsidP="00EB2838">
            <w:pPr>
              <w:spacing w:before="100" w:beforeAutospacing="1" w:after="100" w:afterAutospacing="1" w:line="240" w:lineRule="auto"/>
              <w:jc w:val="center"/>
              <w:rPr>
                <w:rFonts w:ascii="Times New Roman" w:hAnsi="Times New Roman" w:cs="Times New Roman"/>
                <w:sz w:val="24"/>
                <w:szCs w:val="24"/>
                <w:lang w:eastAsia="ro-RO"/>
              </w:rPr>
            </w:pPr>
          </w:p>
        </w:tc>
        <w:tc>
          <w:tcPr>
            <w:tcW w:w="2057" w:type="dxa"/>
          </w:tcPr>
          <w:p w14:paraId="0B6ED263" w14:textId="77777777" w:rsidR="00576093" w:rsidRPr="003C6CE0" w:rsidRDefault="00576093" w:rsidP="00EB2838">
            <w:pPr>
              <w:spacing w:before="100" w:beforeAutospacing="1" w:after="100" w:afterAutospacing="1" w:line="240" w:lineRule="auto"/>
              <w:jc w:val="center"/>
              <w:rPr>
                <w:rFonts w:ascii="Times New Roman" w:hAnsi="Times New Roman" w:cs="Times New Roman"/>
                <w:sz w:val="24"/>
                <w:szCs w:val="24"/>
                <w:lang w:eastAsia="ro-RO"/>
              </w:rPr>
            </w:pPr>
          </w:p>
        </w:tc>
        <w:tc>
          <w:tcPr>
            <w:tcW w:w="2057" w:type="dxa"/>
          </w:tcPr>
          <w:p w14:paraId="3589E87F" w14:textId="77777777" w:rsidR="00576093" w:rsidRPr="003C6CE0" w:rsidRDefault="00576093" w:rsidP="00EB2838">
            <w:pPr>
              <w:spacing w:before="100" w:beforeAutospacing="1" w:after="100" w:afterAutospacing="1" w:line="240" w:lineRule="auto"/>
              <w:jc w:val="center"/>
              <w:rPr>
                <w:rFonts w:ascii="Times New Roman" w:hAnsi="Times New Roman" w:cs="Times New Roman"/>
                <w:sz w:val="24"/>
                <w:szCs w:val="24"/>
                <w:lang w:eastAsia="ro-RO"/>
              </w:rPr>
            </w:pPr>
          </w:p>
        </w:tc>
      </w:tr>
      <w:tr w:rsidR="00576093" w:rsidRPr="00C50713" w14:paraId="619069AE" w14:textId="77777777" w:rsidTr="00EB2838">
        <w:tc>
          <w:tcPr>
            <w:tcW w:w="2992" w:type="dxa"/>
          </w:tcPr>
          <w:p w14:paraId="21BF38E0" w14:textId="77777777" w:rsidR="00576093" w:rsidRPr="003C6CE0" w:rsidRDefault="00576093" w:rsidP="00EB2838">
            <w:pPr>
              <w:spacing w:before="100" w:beforeAutospacing="1" w:after="100" w:afterAutospacing="1" w:line="240" w:lineRule="auto"/>
              <w:jc w:val="both"/>
              <w:rPr>
                <w:rFonts w:ascii="Times New Roman" w:hAnsi="Times New Roman" w:cs="Times New Roman"/>
                <w:sz w:val="24"/>
                <w:szCs w:val="24"/>
                <w:lang w:eastAsia="ro-RO"/>
              </w:rPr>
            </w:pPr>
          </w:p>
        </w:tc>
        <w:tc>
          <w:tcPr>
            <w:tcW w:w="1870" w:type="dxa"/>
          </w:tcPr>
          <w:p w14:paraId="3FF5ADC9" w14:textId="77777777" w:rsidR="00576093" w:rsidRPr="003C6CE0" w:rsidRDefault="00576093" w:rsidP="00EB2838">
            <w:pPr>
              <w:spacing w:before="100" w:beforeAutospacing="1" w:after="100" w:afterAutospacing="1" w:line="240" w:lineRule="auto"/>
              <w:jc w:val="center"/>
              <w:rPr>
                <w:rFonts w:ascii="Times New Roman" w:hAnsi="Times New Roman" w:cs="Times New Roman"/>
                <w:sz w:val="24"/>
                <w:szCs w:val="24"/>
                <w:lang w:eastAsia="ro-RO"/>
              </w:rPr>
            </w:pPr>
          </w:p>
        </w:tc>
        <w:tc>
          <w:tcPr>
            <w:tcW w:w="2057" w:type="dxa"/>
          </w:tcPr>
          <w:p w14:paraId="4F18CBA4" w14:textId="77777777" w:rsidR="00576093" w:rsidRPr="003C6CE0" w:rsidRDefault="00576093" w:rsidP="00EB2838">
            <w:pPr>
              <w:spacing w:before="100" w:beforeAutospacing="1" w:after="100" w:afterAutospacing="1" w:line="240" w:lineRule="auto"/>
              <w:jc w:val="center"/>
              <w:rPr>
                <w:rFonts w:ascii="Times New Roman" w:hAnsi="Times New Roman" w:cs="Times New Roman"/>
                <w:sz w:val="24"/>
                <w:szCs w:val="24"/>
                <w:lang w:eastAsia="ro-RO"/>
              </w:rPr>
            </w:pPr>
          </w:p>
        </w:tc>
        <w:tc>
          <w:tcPr>
            <w:tcW w:w="2057" w:type="dxa"/>
          </w:tcPr>
          <w:p w14:paraId="05492155" w14:textId="77777777" w:rsidR="00576093" w:rsidRPr="003C6CE0" w:rsidRDefault="00576093" w:rsidP="00EB2838">
            <w:pPr>
              <w:spacing w:before="100" w:beforeAutospacing="1" w:after="100" w:afterAutospacing="1" w:line="240" w:lineRule="auto"/>
              <w:jc w:val="center"/>
              <w:rPr>
                <w:rFonts w:ascii="Times New Roman" w:hAnsi="Times New Roman" w:cs="Times New Roman"/>
                <w:sz w:val="24"/>
                <w:szCs w:val="24"/>
                <w:lang w:eastAsia="ro-RO"/>
              </w:rPr>
            </w:pPr>
          </w:p>
        </w:tc>
      </w:tr>
      <w:tr w:rsidR="00576093" w:rsidRPr="00C50713" w14:paraId="53A737D6" w14:textId="77777777" w:rsidTr="00EB2838">
        <w:tc>
          <w:tcPr>
            <w:tcW w:w="2992" w:type="dxa"/>
          </w:tcPr>
          <w:p w14:paraId="7C333410" w14:textId="77777777" w:rsidR="00576093" w:rsidRPr="003C6CE0" w:rsidRDefault="00576093" w:rsidP="00EB2838">
            <w:pPr>
              <w:spacing w:before="100" w:beforeAutospacing="1" w:after="100" w:afterAutospacing="1" w:line="240" w:lineRule="auto"/>
              <w:jc w:val="both"/>
              <w:rPr>
                <w:rFonts w:ascii="Times New Roman" w:hAnsi="Times New Roman" w:cs="Times New Roman"/>
                <w:sz w:val="24"/>
                <w:szCs w:val="24"/>
                <w:lang w:eastAsia="ro-RO"/>
              </w:rPr>
            </w:pPr>
          </w:p>
        </w:tc>
        <w:tc>
          <w:tcPr>
            <w:tcW w:w="1870" w:type="dxa"/>
          </w:tcPr>
          <w:p w14:paraId="536153AE" w14:textId="77777777" w:rsidR="00576093" w:rsidRPr="003C6CE0" w:rsidRDefault="00576093" w:rsidP="00EB2838">
            <w:pPr>
              <w:spacing w:before="100" w:beforeAutospacing="1" w:after="100" w:afterAutospacing="1" w:line="240" w:lineRule="auto"/>
              <w:jc w:val="center"/>
              <w:rPr>
                <w:rFonts w:ascii="Times New Roman" w:hAnsi="Times New Roman" w:cs="Times New Roman"/>
                <w:sz w:val="24"/>
                <w:szCs w:val="24"/>
                <w:lang w:eastAsia="ro-RO"/>
              </w:rPr>
            </w:pPr>
          </w:p>
        </w:tc>
        <w:tc>
          <w:tcPr>
            <w:tcW w:w="2057" w:type="dxa"/>
          </w:tcPr>
          <w:p w14:paraId="57D41C71" w14:textId="77777777" w:rsidR="00576093" w:rsidRPr="003C6CE0" w:rsidRDefault="00576093" w:rsidP="00EB2838">
            <w:pPr>
              <w:spacing w:before="100" w:beforeAutospacing="1" w:after="100" w:afterAutospacing="1" w:line="240" w:lineRule="auto"/>
              <w:jc w:val="center"/>
              <w:rPr>
                <w:rFonts w:ascii="Times New Roman" w:hAnsi="Times New Roman" w:cs="Times New Roman"/>
                <w:sz w:val="24"/>
                <w:szCs w:val="24"/>
                <w:lang w:eastAsia="ro-RO"/>
              </w:rPr>
            </w:pPr>
          </w:p>
        </w:tc>
        <w:tc>
          <w:tcPr>
            <w:tcW w:w="2057" w:type="dxa"/>
          </w:tcPr>
          <w:p w14:paraId="7F53F9E8" w14:textId="77777777" w:rsidR="00576093" w:rsidRPr="003C6CE0" w:rsidRDefault="00576093" w:rsidP="00EB2838">
            <w:pPr>
              <w:spacing w:before="100" w:beforeAutospacing="1" w:after="100" w:afterAutospacing="1" w:line="240" w:lineRule="auto"/>
              <w:jc w:val="center"/>
              <w:rPr>
                <w:rFonts w:ascii="Times New Roman" w:hAnsi="Times New Roman" w:cs="Times New Roman"/>
                <w:sz w:val="24"/>
                <w:szCs w:val="24"/>
                <w:lang w:eastAsia="ro-RO"/>
              </w:rPr>
            </w:pPr>
          </w:p>
        </w:tc>
      </w:tr>
      <w:tr w:rsidR="00576093" w:rsidRPr="00C50713" w14:paraId="79825460" w14:textId="77777777" w:rsidTr="00EB2838">
        <w:tc>
          <w:tcPr>
            <w:tcW w:w="2992" w:type="dxa"/>
          </w:tcPr>
          <w:p w14:paraId="5115DEA3" w14:textId="77777777" w:rsidR="00576093" w:rsidRPr="003C6CE0" w:rsidRDefault="00576093" w:rsidP="00EB2838">
            <w:pPr>
              <w:spacing w:before="100" w:beforeAutospacing="1" w:after="100" w:afterAutospacing="1" w:line="240" w:lineRule="auto"/>
              <w:jc w:val="both"/>
              <w:rPr>
                <w:rFonts w:ascii="Times New Roman" w:hAnsi="Times New Roman" w:cs="Times New Roman"/>
                <w:sz w:val="24"/>
                <w:szCs w:val="24"/>
                <w:lang w:eastAsia="ro-RO"/>
              </w:rPr>
            </w:pPr>
          </w:p>
        </w:tc>
        <w:tc>
          <w:tcPr>
            <w:tcW w:w="1870" w:type="dxa"/>
          </w:tcPr>
          <w:p w14:paraId="4F0B0182" w14:textId="77777777" w:rsidR="00576093" w:rsidRPr="003C6CE0" w:rsidRDefault="00576093" w:rsidP="00EB2838">
            <w:pPr>
              <w:spacing w:before="100" w:beforeAutospacing="1" w:after="100" w:afterAutospacing="1" w:line="240" w:lineRule="auto"/>
              <w:jc w:val="center"/>
              <w:rPr>
                <w:rFonts w:ascii="Times New Roman" w:hAnsi="Times New Roman" w:cs="Times New Roman"/>
                <w:sz w:val="24"/>
                <w:szCs w:val="24"/>
                <w:lang w:eastAsia="ro-RO"/>
              </w:rPr>
            </w:pPr>
          </w:p>
        </w:tc>
        <w:tc>
          <w:tcPr>
            <w:tcW w:w="2057" w:type="dxa"/>
          </w:tcPr>
          <w:p w14:paraId="7445C073" w14:textId="77777777" w:rsidR="00576093" w:rsidRPr="003C6CE0" w:rsidRDefault="00576093" w:rsidP="00EB2838">
            <w:pPr>
              <w:spacing w:before="100" w:beforeAutospacing="1" w:after="100" w:afterAutospacing="1" w:line="240" w:lineRule="auto"/>
              <w:jc w:val="center"/>
              <w:rPr>
                <w:rFonts w:ascii="Times New Roman" w:hAnsi="Times New Roman" w:cs="Times New Roman"/>
                <w:sz w:val="24"/>
                <w:szCs w:val="24"/>
                <w:lang w:eastAsia="ro-RO"/>
              </w:rPr>
            </w:pPr>
          </w:p>
        </w:tc>
        <w:tc>
          <w:tcPr>
            <w:tcW w:w="2057" w:type="dxa"/>
          </w:tcPr>
          <w:p w14:paraId="32F4EF05" w14:textId="77777777" w:rsidR="00576093" w:rsidRPr="003C6CE0" w:rsidRDefault="00576093" w:rsidP="00EB2838">
            <w:pPr>
              <w:spacing w:before="100" w:beforeAutospacing="1" w:after="100" w:afterAutospacing="1" w:line="240" w:lineRule="auto"/>
              <w:jc w:val="center"/>
              <w:rPr>
                <w:rFonts w:ascii="Times New Roman" w:hAnsi="Times New Roman" w:cs="Times New Roman"/>
                <w:sz w:val="24"/>
                <w:szCs w:val="24"/>
                <w:lang w:eastAsia="ro-RO"/>
              </w:rPr>
            </w:pPr>
          </w:p>
        </w:tc>
      </w:tr>
      <w:tr w:rsidR="00576093" w:rsidRPr="00C50713" w14:paraId="0A41DF42" w14:textId="77777777" w:rsidTr="00EB2838">
        <w:tc>
          <w:tcPr>
            <w:tcW w:w="2992" w:type="dxa"/>
          </w:tcPr>
          <w:p w14:paraId="17EBE49C" w14:textId="77777777" w:rsidR="00576093" w:rsidRPr="003C6CE0" w:rsidRDefault="00576093" w:rsidP="00EB2838">
            <w:pPr>
              <w:spacing w:before="100" w:beforeAutospacing="1" w:after="100" w:afterAutospacing="1" w:line="240" w:lineRule="auto"/>
              <w:jc w:val="both"/>
              <w:rPr>
                <w:rFonts w:ascii="Times New Roman" w:hAnsi="Times New Roman" w:cs="Times New Roman"/>
                <w:sz w:val="24"/>
                <w:szCs w:val="24"/>
                <w:lang w:eastAsia="ro-RO"/>
              </w:rPr>
            </w:pPr>
          </w:p>
        </w:tc>
        <w:tc>
          <w:tcPr>
            <w:tcW w:w="1870" w:type="dxa"/>
          </w:tcPr>
          <w:p w14:paraId="4FADE05B" w14:textId="77777777" w:rsidR="00576093" w:rsidRPr="003C6CE0" w:rsidRDefault="00576093" w:rsidP="00EB2838">
            <w:pPr>
              <w:spacing w:before="100" w:beforeAutospacing="1" w:after="100" w:afterAutospacing="1" w:line="240" w:lineRule="auto"/>
              <w:jc w:val="center"/>
              <w:rPr>
                <w:rFonts w:ascii="Times New Roman" w:hAnsi="Times New Roman" w:cs="Times New Roman"/>
                <w:sz w:val="24"/>
                <w:szCs w:val="24"/>
                <w:lang w:eastAsia="ro-RO"/>
              </w:rPr>
            </w:pPr>
          </w:p>
        </w:tc>
        <w:tc>
          <w:tcPr>
            <w:tcW w:w="2057" w:type="dxa"/>
          </w:tcPr>
          <w:p w14:paraId="5C84D8ED" w14:textId="77777777" w:rsidR="00576093" w:rsidRPr="003C6CE0" w:rsidRDefault="00576093" w:rsidP="00EB2838">
            <w:pPr>
              <w:spacing w:before="100" w:beforeAutospacing="1" w:after="100" w:afterAutospacing="1" w:line="240" w:lineRule="auto"/>
              <w:jc w:val="center"/>
              <w:rPr>
                <w:rFonts w:ascii="Times New Roman" w:hAnsi="Times New Roman" w:cs="Times New Roman"/>
                <w:sz w:val="24"/>
                <w:szCs w:val="24"/>
                <w:lang w:eastAsia="ro-RO"/>
              </w:rPr>
            </w:pPr>
          </w:p>
        </w:tc>
        <w:tc>
          <w:tcPr>
            <w:tcW w:w="2057" w:type="dxa"/>
          </w:tcPr>
          <w:p w14:paraId="6F82DC14" w14:textId="77777777" w:rsidR="00576093" w:rsidRPr="003C6CE0" w:rsidRDefault="00576093" w:rsidP="00EB2838">
            <w:pPr>
              <w:spacing w:before="100" w:beforeAutospacing="1" w:after="100" w:afterAutospacing="1" w:line="240" w:lineRule="auto"/>
              <w:jc w:val="center"/>
              <w:rPr>
                <w:rFonts w:ascii="Times New Roman" w:hAnsi="Times New Roman" w:cs="Times New Roman"/>
                <w:sz w:val="24"/>
                <w:szCs w:val="24"/>
                <w:lang w:eastAsia="ro-RO"/>
              </w:rPr>
            </w:pPr>
          </w:p>
        </w:tc>
      </w:tr>
      <w:tr w:rsidR="00576093" w:rsidRPr="00C50713" w14:paraId="2FC2795A" w14:textId="77777777" w:rsidTr="00EB2838">
        <w:tc>
          <w:tcPr>
            <w:tcW w:w="2992" w:type="dxa"/>
          </w:tcPr>
          <w:p w14:paraId="1C1EA159" w14:textId="77777777" w:rsidR="00576093" w:rsidRPr="003C6CE0" w:rsidRDefault="00576093" w:rsidP="00EB2838">
            <w:pPr>
              <w:spacing w:before="100" w:beforeAutospacing="1" w:after="100" w:afterAutospacing="1" w:line="240" w:lineRule="auto"/>
              <w:jc w:val="both"/>
              <w:rPr>
                <w:rFonts w:ascii="Times New Roman" w:hAnsi="Times New Roman" w:cs="Times New Roman"/>
                <w:sz w:val="24"/>
                <w:szCs w:val="24"/>
                <w:lang w:eastAsia="ro-RO"/>
              </w:rPr>
            </w:pPr>
          </w:p>
        </w:tc>
        <w:tc>
          <w:tcPr>
            <w:tcW w:w="1870" w:type="dxa"/>
          </w:tcPr>
          <w:p w14:paraId="5E2099EA" w14:textId="77777777" w:rsidR="00576093" w:rsidRPr="003C6CE0" w:rsidRDefault="00576093" w:rsidP="00EB2838">
            <w:pPr>
              <w:spacing w:before="100" w:beforeAutospacing="1" w:after="100" w:afterAutospacing="1" w:line="240" w:lineRule="auto"/>
              <w:jc w:val="center"/>
              <w:rPr>
                <w:rFonts w:ascii="Times New Roman" w:hAnsi="Times New Roman" w:cs="Times New Roman"/>
                <w:sz w:val="24"/>
                <w:szCs w:val="24"/>
                <w:lang w:eastAsia="ro-RO"/>
              </w:rPr>
            </w:pPr>
          </w:p>
        </w:tc>
        <w:tc>
          <w:tcPr>
            <w:tcW w:w="2057" w:type="dxa"/>
          </w:tcPr>
          <w:p w14:paraId="23BD83E5" w14:textId="77777777" w:rsidR="00576093" w:rsidRPr="003C6CE0" w:rsidRDefault="00576093" w:rsidP="00EB2838">
            <w:pPr>
              <w:spacing w:before="100" w:beforeAutospacing="1" w:after="100" w:afterAutospacing="1" w:line="240" w:lineRule="auto"/>
              <w:jc w:val="center"/>
              <w:rPr>
                <w:rFonts w:ascii="Times New Roman" w:hAnsi="Times New Roman" w:cs="Times New Roman"/>
                <w:sz w:val="24"/>
                <w:szCs w:val="24"/>
                <w:lang w:eastAsia="ro-RO"/>
              </w:rPr>
            </w:pPr>
          </w:p>
        </w:tc>
        <w:tc>
          <w:tcPr>
            <w:tcW w:w="2057" w:type="dxa"/>
          </w:tcPr>
          <w:p w14:paraId="3879B285" w14:textId="77777777" w:rsidR="00576093" w:rsidRPr="003C6CE0" w:rsidRDefault="00576093" w:rsidP="00EB2838">
            <w:pPr>
              <w:spacing w:before="100" w:beforeAutospacing="1" w:after="100" w:afterAutospacing="1" w:line="240" w:lineRule="auto"/>
              <w:jc w:val="center"/>
              <w:rPr>
                <w:rFonts w:ascii="Times New Roman" w:hAnsi="Times New Roman" w:cs="Times New Roman"/>
                <w:sz w:val="24"/>
                <w:szCs w:val="24"/>
                <w:lang w:eastAsia="ro-RO"/>
              </w:rPr>
            </w:pPr>
          </w:p>
        </w:tc>
      </w:tr>
      <w:tr w:rsidR="00576093" w:rsidRPr="00C50713" w14:paraId="45BE1B0E" w14:textId="77777777" w:rsidTr="00EB2838">
        <w:trPr>
          <w:trHeight w:val="287"/>
        </w:trPr>
        <w:tc>
          <w:tcPr>
            <w:tcW w:w="2992" w:type="dxa"/>
          </w:tcPr>
          <w:p w14:paraId="52B62DC9" w14:textId="77777777" w:rsidR="00576093" w:rsidRPr="00C50713" w:rsidRDefault="00576093" w:rsidP="00EB2838">
            <w:pPr>
              <w:pStyle w:val="Heading5"/>
              <w:spacing w:line="276" w:lineRule="auto"/>
              <w:ind w:firstLine="0"/>
              <w:jc w:val="left"/>
              <w:rPr>
                <w:b/>
                <w:bCs/>
                <w:sz w:val="24"/>
                <w:lang w:val="ro-RO"/>
              </w:rPr>
            </w:pPr>
            <w:r w:rsidRPr="00C50713">
              <w:rPr>
                <w:b/>
                <w:bCs/>
                <w:sz w:val="24"/>
                <w:lang w:val="ro-RO"/>
              </w:rPr>
              <w:t>TOTAL</w:t>
            </w:r>
          </w:p>
        </w:tc>
        <w:tc>
          <w:tcPr>
            <w:tcW w:w="1870" w:type="dxa"/>
          </w:tcPr>
          <w:p w14:paraId="32076BC9" w14:textId="77777777" w:rsidR="00576093" w:rsidRPr="003C6CE0" w:rsidRDefault="00576093" w:rsidP="00EB2838">
            <w:pPr>
              <w:spacing w:before="100" w:beforeAutospacing="1" w:after="100" w:afterAutospacing="1" w:line="240" w:lineRule="auto"/>
              <w:jc w:val="center"/>
              <w:rPr>
                <w:rFonts w:ascii="Times New Roman" w:hAnsi="Times New Roman" w:cs="Times New Roman"/>
                <w:b/>
                <w:bCs/>
                <w:sz w:val="24"/>
                <w:szCs w:val="24"/>
                <w:lang w:eastAsia="ro-RO"/>
              </w:rPr>
            </w:pPr>
          </w:p>
        </w:tc>
        <w:tc>
          <w:tcPr>
            <w:tcW w:w="2057" w:type="dxa"/>
          </w:tcPr>
          <w:p w14:paraId="61BEC9D8" w14:textId="77777777" w:rsidR="00576093" w:rsidRPr="003C6CE0" w:rsidRDefault="00576093" w:rsidP="00EB2838">
            <w:pPr>
              <w:spacing w:before="100" w:beforeAutospacing="1" w:after="100" w:afterAutospacing="1" w:line="240" w:lineRule="auto"/>
              <w:jc w:val="center"/>
              <w:rPr>
                <w:rFonts w:ascii="Times New Roman" w:hAnsi="Times New Roman" w:cs="Times New Roman"/>
                <w:b/>
                <w:bCs/>
                <w:sz w:val="24"/>
                <w:szCs w:val="24"/>
                <w:lang w:eastAsia="ro-RO"/>
              </w:rPr>
            </w:pPr>
          </w:p>
        </w:tc>
        <w:tc>
          <w:tcPr>
            <w:tcW w:w="2057" w:type="dxa"/>
          </w:tcPr>
          <w:p w14:paraId="6F525CC6" w14:textId="77777777" w:rsidR="00576093" w:rsidRPr="003C6CE0" w:rsidRDefault="00576093" w:rsidP="00EB2838">
            <w:pPr>
              <w:spacing w:before="100" w:beforeAutospacing="1" w:after="100" w:afterAutospacing="1" w:line="240" w:lineRule="auto"/>
              <w:jc w:val="center"/>
              <w:rPr>
                <w:rFonts w:ascii="Times New Roman" w:hAnsi="Times New Roman" w:cs="Times New Roman"/>
                <w:b/>
                <w:bCs/>
                <w:sz w:val="24"/>
                <w:szCs w:val="24"/>
                <w:lang w:eastAsia="ro-RO"/>
              </w:rPr>
            </w:pPr>
          </w:p>
        </w:tc>
      </w:tr>
    </w:tbl>
    <w:p w14:paraId="2920BD22" w14:textId="77777777" w:rsidR="00576093" w:rsidRPr="003C6CE0" w:rsidRDefault="00576093" w:rsidP="00576093">
      <w:pPr>
        <w:jc w:val="both"/>
        <w:rPr>
          <w:rFonts w:ascii="Times New Roman" w:hAnsi="Times New Roman" w:cs="Times New Roman"/>
          <w:b/>
          <w:bCs/>
          <w:sz w:val="24"/>
          <w:szCs w:val="24"/>
        </w:rPr>
      </w:pPr>
    </w:p>
    <w:p w14:paraId="68047B0B" w14:textId="77777777" w:rsidR="00576093" w:rsidRPr="003C6CE0" w:rsidRDefault="00576093" w:rsidP="00576093">
      <w:pPr>
        <w:jc w:val="both"/>
        <w:rPr>
          <w:rFonts w:ascii="Times New Roman" w:hAnsi="Times New Roman" w:cs="Times New Roman"/>
          <w:b/>
          <w:bCs/>
          <w:sz w:val="24"/>
          <w:szCs w:val="24"/>
        </w:rPr>
      </w:pPr>
    </w:p>
    <w:tbl>
      <w:tblPr>
        <w:tblW w:w="8928" w:type="dxa"/>
        <w:tblLook w:val="0000" w:firstRow="0" w:lastRow="0" w:firstColumn="0" w:lastColumn="0" w:noHBand="0" w:noVBand="0"/>
      </w:tblPr>
      <w:tblGrid>
        <w:gridCol w:w="4788"/>
        <w:gridCol w:w="4140"/>
      </w:tblGrid>
      <w:tr w:rsidR="00576093" w:rsidRPr="00C50713" w14:paraId="7D0CFDC4" w14:textId="77777777" w:rsidTr="00EB2838">
        <w:tc>
          <w:tcPr>
            <w:tcW w:w="4788" w:type="dxa"/>
          </w:tcPr>
          <w:p w14:paraId="0EF14FF5" w14:textId="77777777" w:rsidR="00576093" w:rsidRPr="00C50713" w:rsidRDefault="00576093" w:rsidP="00EB2838">
            <w:pPr>
              <w:pStyle w:val="BodyText"/>
              <w:tabs>
                <w:tab w:val="left" w:pos="9639"/>
              </w:tabs>
              <w:spacing w:line="276" w:lineRule="auto"/>
              <w:jc w:val="center"/>
              <w:rPr>
                <w:b/>
                <w:bCs/>
                <w:sz w:val="24"/>
              </w:rPr>
            </w:pPr>
            <w:r w:rsidRPr="00C50713">
              <w:rPr>
                <w:b/>
                <w:bCs/>
                <w:sz w:val="24"/>
              </w:rPr>
              <w:t>MINISTRUL FONDURILOR EUROPENE</w:t>
            </w:r>
          </w:p>
          <w:p w14:paraId="5A952040" w14:textId="77777777" w:rsidR="00576093" w:rsidRPr="00C50713" w:rsidRDefault="00576093" w:rsidP="00EB2838">
            <w:pPr>
              <w:pStyle w:val="Heading4"/>
              <w:spacing w:line="276" w:lineRule="auto"/>
              <w:ind w:left="0"/>
              <w:jc w:val="center"/>
              <w:rPr>
                <w:bCs w:val="0"/>
                <w:color w:val="auto"/>
              </w:rPr>
            </w:pPr>
            <w:r w:rsidRPr="00C50713">
              <w:rPr>
                <w:color w:val="auto"/>
              </w:rPr>
              <w:t>MINISTRU</w:t>
            </w:r>
          </w:p>
          <w:p w14:paraId="26032493" w14:textId="77777777" w:rsidR="00576093" w:rsidRPr="003C6CE0" w:rsidRDefault="00576093" w:rsidP="00EB2838">
            <w:pPr>
              <w:pStyle w:val="Header"/>
              <w:spacing w:line="276" w:lineRule="auto"/>
              <w:jc w:val="center"/>
              <w:rPr>
                <w:rFonts w:ascii="Times New Roman" w:hAnsi="Times New Roman"/>
                <w:sz w:val="24"/>
                <w:szCs w:val="24"/>
              </w:rPr>
            </w:pPr>
            <w:r>
              <w:rPr>
                <w:rFonts w:ascii="Times New Roman" w:hAnsi="Times New Roman"/>
                <w:b/>
                <w:bCs/>
                <w:sz w:val="24"/>
                <w:szCs w:val="24"/>
              </w:rPr>
              <w:t>............................</w:t>
            </w:r>
          </w:p>
        </w:tc>
        <w:tc>
          <w:tcPr>
            <w:tcW w:w="4140" w:type="dxa"/>
          </w:tcPr>
          <w:p w14:paraId="619ECF67" w14:textId="77777777" w:rsidR="00576093" w:rsidRPr="003C6CE0" w:rsidRDefault="00576093" w:rsidP="00576093">
            <w:pPr>
              <w:pStyle w:val="Heading1"/>
              <w:spacing w:line="276" w:lineRule="auto"/>
              <w:jc w:val="right"/>
              <w:rPr>
                <w:rFonts w:ascii="Times New Roman" w:hAnsi="Times New Roman"/>
                <w:bCs w:val="0"/>
                <w:sz w:val="24"/>
                <w:szCs w:val="24"/>
                <w:lang w:val="ro-RO"/>
              </w:rPr>
            </w:pPr>
            <w:r w:rsidRPr="003C6CE0">
              <w:rPr>
                <w:rFonts w:ascii="Times New Roman" w:hAnsi="Times New Roman"/>
                <w:bCs w:val="0"/>
                <w:sz w:val="24"/>
                <w:szCs w:val="24"/>
                <w:lang w:val="ro-RO"/>
              </w:rPr>
              <w:t>BENEFICIAR</w:t>
            </w:r>
          </w:p>
          <w:p w14:paraId="24877E82" w14:textId="77777777" w:rsidR="00576093" w:rsidRPr="003C6CE0" w:rsidRDefault="00576093" w:rsidP="00576093">
            <w:pPr>
              <w:jc w:val="right"/>
              <w:rPr>
                <w:rFonts w:ascii="Times New Roman" w:hAnsi="Times New Roman" w:cs="Times New Roman"/>
                <w:sz w:val="24"/>
                <w:szCs w:val="24"/>
              </w:rPr>
            </w:pPr>
          </w:p>
        </w:tc>
      </w:tr>
      <w:tr w:rsidR="00576093" w:rsidRPr="00C50713" w14:paraId="160B6B99" w14:textId="77777777" w:rsidTr="00EB2838">
        <w:tc>
          <w:tcPr>
            <w:tcW w:w="4788" w:type="dxa"/>
          </w:tcPr>
          <w:p w14:paraId="76703F69" w14:textId="77777777" w:rsidR="00576093" w:rsidRPr="00C50713" w:rsidRDefault="00576093" w:rsidP="00EB2838">
            <w:pPr>
              <w:pStyle w:val="BodyText"/>
              <w:tabs>
                <w:tab w:val="left" w:pos="9639"/>
              </w:tabs>
              <w:spacing w:line="276" w:lineRule="auto"/>
              <w:jc w:val="center"/>
              <w:rPr>
                <w:b/>
                <w:bCs/>
                <w:sz w:val="24"/>
                <w:lang w:eastAsia="ro-RO"/>
              </w:rPr>
            </w:pPr>
          </w:p>
        </w:tc>
        <w:tc>
          <w:tcPr>
            <w:tcW w:w="4140" w:type="dxa"/>
          </w:tcPr>
          <w:p w14:paraId="4B3D9F0C" w14:textId="77777777" w:rsidR="00576093" w:rsidRPr="003C6CE0" w:rsidRDefault="00576093" w:rsidP="00576093">
            <w:pPr>
              <w:pStyle w:val="Heading1"/>
              <w:spacing w:line="276" w:lineRule="auto"/>
              <w:jc w:val="right"/>
              <w:rPr>
                <w:rFonts w:ascii="Times New Roman" w:hAnsi="Times New Roman"/>
                <w:bCs w:val="0"/>
                <w:sz w:val="24"/>
                <w:szCs w:val="24"/>
                <w:lang w:val="ro-RO"/>
              </w:rPr>
            </w:pPr>
          </w:p>
        </w:tc>
      </w:tr>
    </w:tbl>
    <w:p w14:paraId="4F2B970F" w14:textId="77777777" w:rsidR="00576093" w:rsidRPr="00C50713" w:rsidRDefault="00576093" w:rsidP="00576093">
      <w:pPr>
        <w:pStyle w:val="List"/>
        <w:spacing w:line="276" w:lineRule="auto"/>
      </w:pPr>
    </w:p>
    <w:p w14:paraId="5478E246" w14:textId="77777777" w:rsidR="00AF4A4C" w:rsidRDefault="00576093" w:rsidP="00576093">
      <w:pPr>
        <w:pStyle w:val="ListParagraph"/>
        <w:tabs>
          <w:tab w:val="left" w:pos="5985"/>
        </w:tabs>
        <w:spacing w:before="120" w:after="120"/>
        <w:ind w:left="0"/>
        <w:jc w:val="right"/>
        <w:rPr>
          <w:rFonts w:ascii="Times New Roman" w:hAnsi="Times New Roman" w:cs="Times New Roman"/>
          <w:b/>
          <w:sz w:val="24"/>
          <w:szCs w:val="24"/>
        </w:rPr>
      </w:pPr>
      <w:r>
        <w:rPr>
          <w:rFonts w:ascii="Times New Roman" w:hAnsi="Times New Roman" w:cs="Times New Roman"/>
          <w:b/>
          <w:sz w:val="24"/>
          <w:szCs w:val="24"/>
        </w:rPr>
        <w:tab/>
      </w:r>
    </w:p>
    <w:p w14:paraId="1BFC962F" w14:textId="77777777" w:rsidR="00AF4A4C" w:rsidRDefault="00AF4A4C" w:rsidP="00576093">
      <w:pPr>
        <w:pStyle w:val="ListParagraph"/>
        <w:tabs>
          <w:tab w:val="left" w:pos="5985"/>
        </w:tabs>
        <w:spacing w:before="120" w:after="120"/>
        <w:ind w:left="0"/>
        <w:jc w:val="right"/>
        <w:rPr>
          <w:rFonts w:ascii="Times New Roman" w:hAnsi="Times New Roman" w:cs="Times New Roman"/>
          <w:b/>
          <w:sz w:val="24"/>
          <w:szCs w:val="24"/>
        </w:rPr>
      </w:pPr>
    </w:p>
    <w:p w14:paraId="441A5A5F" w14:textId="77777777" w:rsidR="00AF4A4C" w:rsidRDefault="00AF4A4C" w:rsidP="00576093">
      <w:pPr>
        <w:pStyle w:val="ListParagraph"/>
        <w:tabs>
          <w:tab w:val="left" w:pos="5985"/>
        </w:tabs>
        <w:spacing w:before="120" w:after="120"/>
        <w:ind w:left="0"/>
        <w:jc w:val="right"/>
        <w:rPr>
          <w:rFonts w:ascii="Times New Roman" w:hAnsi="Times New Roman" w:cs="Times New Roman"/>
          <w:b/>
          <w:sz w:val="24"/>
          <w:szCs w:val="24"/>
        </w:rPr>
      </w:pPr>
    </w:p>
    <w:p w14:paraId="4209CB6C" w14:textId="77777777" w:rsidR="00AF4A4C" w:rsidRDefault="00AF4A4C" w:rsidP="00576093">
      <w:pPr>
        <w:pStyle w:val="ListParagraph"/>
        <w:tabs>
          <w:tab w:val="left" w:pos="5985"/>
        </w:tabs>
        <w:spacing w:before="120" w:after="120"/>
        <w:ind w:left="0"/>
        <w:jc w:val="right"/>
        <w:rPr>
          <w:rFonts w:ascii="Times New Roman" w:hAnsi="Times New Roman" w:cs="Times New Roman"/>
          <w:b/>
          <w:sz w:val="24"/>
          <w:szCs w:val="24"/>
        </w:rPr>
      </w:pPr>
    </w:p>
    <w:p w14:paraId="0CCDD111" w14:textId="77777777" w:rsidR="00AF4A4C" w:rsidRDefault="00AF4A4C" w:rsidP="00576093">
      <w:pPr>
        <w:pStyle w:val="ListParagraph"/>
        <w:tabs>
          <w:tab w:val="left" w:pos="5985"/>
        </w:tabs>
        <w:spacing w:before="120" w:after="120"/>
        <w:ind w:left="0"/>
        <w:jc w:val="right"/>
        <w:rPr>
          <w:rFonts w:ascii="Times New Roman" w:hAnsi="Times New Roman" w:cs="Times New Roman"/>
          <w:b/>
          <w:sz w:val="24"/>
          <w:szCs w:val="24"/>
        </w:rPr>
      </w:pPr>
    </w:p>
    <w:p w14:paraId="4EDA430E" w14:textId="77777777" w:rsidR="00AF4A4C" w:rsidRDefault="00AF4A4C" w:rsidP="00576093">
      <w:pPr>
        <w:pStyle w:val="ListParagraph"/>
        <w:tabs>
          <w:tab w:val="left" w:pos="5985"/>
        </w:tabs>
        <w:spacing w:before="120" w:after="120"/>
        <w:ind w:left="0"/>
        <w:jc w:val="right"/>
        <w:rPr>
          <w:rFonts w:ascii="Times New Roman" w:hAnsi="Times New Roman" w:cs="Times New Roman"/>
          <w:b/>
          <w:sz w:val="24"/>
          <w:szCs w:val="24"/>
        </w:rPr>
      </w:pPr>
    </w:p>
    <w:p w14:paraId="264B4DAC" w14:textId="77777777" w:rsidR="00AF4A4C" w:rsidRDefault="00AF4A4C" w:rsidP="00576093">
      <w:pPr>
        <w:pStyle w:val="ListParagraph"/>
        <w:tabs>
          <w:tab w:val="left" w:pos="5985"/>
        </w:tabs>
        <w:spacing w:before="120" w:after="120"/>
        <w:ind w:left="0"/>
        <w:jc w:val="right"/>
        <w:rPr>
          <w:rFonts w:ascii="Times New Roman" w:hAnsi="Times New Roman" w:cs="Times New Roman"/>
          <w:b/>
          <w:sz w:val="24"/>
          <w:szCs w:val="24"/>
        </w:rPr>
      </w:pPr>
    </w:p>
    <w:p w14:paraId="31EF944E" w14:textId="77777777" w:rsidR="00AF4A4C" w:rsidRDefault="00AF4A4C" w:rsidP="00576093">
      <w:pPr>
        <w:pStyle w:val="ListParagraph"/>
        <w:tabs>
          <w:tab w:val="left" w:pos="5985"/>
        </w:tabs>
        <w:spacing w:before="120" w:after="120"/>
        <w:ind w:left="0"/>
        <w:jc w:val="right"/>
        <w:rPr>
          <w:rFonts w:ascii="Times New Roman" w:hAnsi="Times New Roman" w:cs="Times New Roman"/>
          <w:b/>
          <w:sz w:val="24"/>
          <w:szCs w:val="24"/>
        </w:rPr>
      </w:pPr>
    </w:p>
    <w:p w14:paraId="4F193F7D" w14:textId="77777777" w:rsidR="00AF4A4C" w:rsidRDefault="00AF4A4C" w:rsidP="00576093">
      <w:pPr>
        <w:pStyle w:val="ListParagraph"/>
        <w:tabs>
          <w:tab w:val="left" w:pos="5985"/>
        </w:tabs>
        <w:spacing w:before="120" w:after="120"/>
        <w:ind w:left="0"/>
        <w:jc w:val="right"/>
        <w:rPr>
          <w:rFonts w:ascii="Times New Roman" w:hAnsi="Times New Roman" w:cs="Times New Roman"/>
          <w:b/>
          <w:sz w:val="24"/>
          <w:szCs w:val="24"/>
        </w:rPr>
      </w:pPr>
    </w:p>
    <w:p w14:paraId="694C9641" w14:textId="77777777" w:rsidR="00D145F9" w:rsidRDefault="00D145F9" w:rsidP="00576093">
      <w:pPr>
        <w:pStyle w:val="ListParagraph"/>
        <w:tabs>
          <w:tab w:val="left" w:pos="5985"/>
        </w:tabs>
        <w:spacing w:before="120" w:after="120"/>
        <w:ind w:left="0"/>
        <w:jc w:val="right"/>
        <w:rPr>
          <w:rFonts w:ascii="Times New Roman" w:hAnsi="Times New Roman" w:cs="Times New Roman"/>
          <w:b/>
          <w:sz w:val="24"/>
          <w:szCs w:val="24"/>
        </w:rPr>
      </w:pPr>
    </w:p>
    <w:p w14:paraId="3A2D2C02" w14:textId="77777777" w:rsidR="00D145F9" w:rsidRDefault="00D145F9" w:rsidP="00576093">
      <w:pPr>
        <w:pStyle w:val="ListParagraph"/>
        <w:tabs>
          <w:tab w:val="left" w:pos="5985"/>
        </w:tabs>
        <w:spacing w:before="120" w:after="120"/>
        <w:ind w:left="0"/>
        <w:jc w:val="right"/>
        <w:rPr>
          <w:rFonts w:ascii="Times New Roman" w:hAnsi="Times New Roman" w:cs="Times New Roman"/>
          <w:b/>
          <w:sz w:val="24"/>
          <w:szCs w:val="24"/>
        </w:rPr>
      </w:pPr>
    </w:p>
    <w:p w14:paraId="6621595C" w14:textId="77777777" w:rsidR="00430934" w:rsidRDefault="00430934" w:rsidP="00576093">
      <w:pPr>
        <w:pStyle w:val="ListParagraph"/>
        <w:tabs>
          <w:tab w:val="left" w:pos="5985"/>
        </w:tabs>
        <w:spacing w:before="120" w:after="120"/>
        <w:ind w:left="0"/>
        <w:jc w:val="right"/>
        <w:rPr>
          <w:rFonts w:ascii="Times New Roman" w:hAnsi="Times New Roman" w:cs="Times New Roman"/>
          <w:b/>
          <w:sz w:val="24"/>
          <w:szCs w:val="24"/>
        </w:rPr>
      </w:pPr>
    </w:p>
    <w:p w14:paraId="564F096B" w14:textId="3C8D838D"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r>
        <w:rPr>
          <w:rFonts w:ascii="Times New Roman" w:hAnsi="Times New Roman" w:cs="Times New Roman"/>
          <w:b/>
          <w:sz w:val="24"/>
          <w:szCs w:val="24"/>
        </w:rPr>
        <w:lastRenderedPageBreak/>
        <w:t>Anexa nr. 2</w:t>
      </w:r>
    </w:p>
    <w:p w14:paraId="31292816" w14:textId="71FE0DE2" w:rsidR="00576093" w:rsidRPr="003C6CE0" w:rsidRDefault="00576093" w:rsidP="00576093">
      <w:pPr>
        <w:pStyle w:val="ListParagraph"/>
        <w:tabs>
          <w:tab w:val="left" w:pos="5985"/>
        </w:tabs>
        <w:spacing w:before="120" w:after="120"/>
        <w:ind w:left="0"/>
        <w:jc w:val="right"/>
        <w:rPr>
          <w:rFonts w:ascii="Times New Roman" w:hAnsi="Times New Roman" w:cs="Times New Roman"/>
          <w:b/>
          <w:sz w:val="24"/>
          <w:szCs w:val="24"/>
        </w:rPr>
      </w:pPr>
      <w:r>
        <w:rPr>
          <w:rFonts w:ascii="Times New Roman" w:hAnsi="Times New Roman" w:cs="Times New Roman"/>
          <w:sz w:val="24"/>
          <w:szCs w:val="24"/>
        </w:rPr>
        <w:t>(</w:t>
      </w:r>
      <w:r w:rsidRPr="000D33AF">
        <w:rPr>
          <w:rFonts w:ascii="Times New Roman" w:hAnsi="Times New Roman" w:cs="Times New Roman"/>
          <w:sz w:val="24"/>
          <w:szCs w:val="24"/>
        </w:rPr>
        <w:t>A</w:t>
      </w:r>
      <w:r w:rsidRPr="008213E8">
        <w:rPr>
          <w:rFonts w:ascii="Times New Roman" w:hAnsi="Times New Roman" w:cs="Times New Roman"/>
          <w:sz w:val="24"/>
          <w:szCs w:val="24"/>
        </w:rPr>
        <w:t>nexa</w:t>
      </w:r>
      <w:r w:rsidRPr="000D33AF">
        <w:rPr>
          <w:rFonts w:ascii="Times New Roman" w:hAnsi="Times New Roman" w:cs="Times New Roman"/>
          <w:sz w:val="24"/>
          <w:szCs w:val="24"/>
        </w:rPr>
        <w:t xml:space="preserve"> </w:t>
      </w:r>
      <w:r>
        <w:rPr>
          <w:rFonts w:ascii="Times New Roman" w:hAnsi="Times New Roman" w:cs="Times New Roman"/>
          <w:sz w:val="24"/>
          <w:szCs w:val="24"/>
        </w:rPr>
        <w:t xml:space="preserve"> nr.</w:t>
      </w:r>
      <w:r w:rsidR="00D145F9">
        <w:rPr>
          <w:rFonts w:ascii="Times New Roman" w:hAnsi="Times New Roman" w:cs="Times New Roman"/>
          <w:sz w:val="24"/>
          <w:szCs w:val="24"/>
        </w:rPr>
        <w:t xml:space="preserve"> </w:t>
      </w:r>
      <w:r>
        <w:rPr>
          <w:rFonts w:ascii="Times New Roman" w:hAnsi="Times New Roman" w:cs="Times New Roman"/>
          <w:sz w:val="24"/>
          <w:szCs w:val="24"/>
        </w:rPr>
        <w:t xml:space="preserve">16 </w:t>
      </w:r>
      <w:r w:rsidRPr="000D33AF">
        <w:rPr>
          <w:rFonts w:ascii="Times New Roman" w:hAnsi="Times New Roman" w:cs="Times New Roman"/>
          <w:sz w:val="24"/>
          <w:szCs w:val="24"/>
        </w:rPr>
        <w:t>la normele metodologice</w:t>
      </w:r>
      <w:r>
        <w:rPr>
          <w:rFonts w:ascii="Times New Roman" w:hAnsi="Times New Roman" w:cs="Times New Roman"/>
          <w:sz w:val="24"/>
          <w:szCs w:val="24"/>
        </w:rPr>
        <w:t>)</w:t>
      </w:r>
    </w:p>
    <w:p w14:paraId="27A02A3A"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tbl>
      <w:tblPr>
        <w:tblpPr w:leftFromText="180" w:rightFromText="180" w:vertAnchor="page" w:horzAnchor="margin" w:tblpXSpec="center" w:tblpY="21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tblGrid>
      <w:tr w:rsidR="005A57CE" w:rsidRPr="00C50713" w14:paraId="68555E72" w14:textId="77777777" w:rsidTr="00850EDA">
        <w:tc>
          <w:tcPr>
            <w:tcW w:w="5529" w:type="dxa"/>
            <w:shd w:val="clear" w:color="auto" w:fill="auto"/>
          </w:tcPr>
          <w:p w14:paraId="56DA0577" w14:textId="651CF0B7" w:rsidR="005A57CE" w:rsidRPr="003C6CE0" w:rsidRDefault="005A57CE" w:rsidP="00850EDA">
            <w:pPr>
              <w:spacing w:before="120" w:after="120"/>
              <w:ind w:left="-144" w:right="-144"/>
              <w:jc w:val="center"/>
              <w:rPr>
                <w:rFonts w:ascii="Times New Roman" w:hAnsi="Times New Roman" w:cs="Times New Roman"/>
                <w:b/>
                <w:sz w:val="24"/>
                <w:szCs w:val="24"/>
              </w:rPr>
            </w:pPr>
            <w:r>
              <w:rPr>
                <w:rFonts w:ascii="Times New Roman" w:hAnsi="Times New Roman" w:cs="Times New Roman"/>
                <w:b/>
                <w:sz w:val="24"/>
                <w:szCs w:val="24"/>
              </w:rPr>
              <w:t>CERERE DEACORDARE</w:t>
            </w:r>
          </w:p>
          <w:p w14:paraId="051095F4" w14:textId="77777777" w:rsidR="005A57CE" w:rsidRPr="003C6CE0" w:rsidRDefault="005A57CE" w:rsidP="00850EDA">
            <w:pPr>
              <w:spacing w:before="120" w:after="120"/>
              <w:ind w:left="-144" w:right="-144"/>
              <w:jc w:val="center"/>
              <w:rPr>
                <w:rFonts w:ascii="Times New Roman" w:hAnsi="Times New Roman" w:cs="Times New Roman"/>
                <w:b/>
                <w:sz w:val="24"/>
                <w:szCs w:val="24"/>
              </w:rPr>
            </w:pPr>
            <w:r w:rsidRPr="003C6CE0">
              <w:rPr>
                <w:rFonts w:ascii="Times New Roman" w:hAnsi="Times New Roman" w:cs="Times New Roman"/>
                <w:b/>
                <w:sz w:val="24"/>
                <w:szCs w:val="24"/>
              </w:rPr>
              <w:t>nr. .......... din ....................</w:t>
            </w:r>
          </w:p>
        </w:tc>
      </w:tr>
    </w:tbl>
    <w:p w14:paraId="4680C32B"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0DDFF9F4"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6484CAF3" w14:textId="77777777" w:rsidR="00576093" w:rsidRPr="00A46BD6" w:rsidRDefault="00576093" w:rsidP="00576093">
      <w:pPr>
        <w:rPr>
          <w:rFonts w:ascii="Times New Roman" w:hAnsi="Times New Roman"/>
          <w:sz w:val="24"/>
          <w:szCs w:val="24"/>
        </w:rPr>
      </w:pPr>
    </w:p>
    <w:p w14:paraId="0A10D973" w14:textId="77777777" w:rsidR="00576093" w:rsidRPr="00A46BD6" w:rsidRDefault="00576093" w:rsidP="00576093">
      <w:pPr>
        <w:spacing w:before="120" w:after="120" w:line="240" w:lineRule="auto"/>
        <w:ind w:left="360"/>
        <w:jc w:val="both"/>
        <w:rPr>
          <w:rFonts w:ascii="Times New Roman" w:hAnsi="Times New Roman"/>
          <w:b/>
          <w:sz w:val="24"/>
          <w:szCs w:val="24"/>
        </w:rPr>
      </w:pPr>
      <w:r w:rsidRPr="00A46BD6">
        <w:rPr>
          <w:rFonts w:ascii="Times New Roman" w:hAnsi="Times New Roman"/>
          <w:b/>
          <w:sz w:val="24"/>
          <w:szCs w:val="24"/>
        </w:rPr>
        <w:t xml:space="preserve">Prin prezenta Cerere de </w:t>
      </w:r>
      <w:r>
        <w:rPr>
          <w:rFonts w:ascii="Times New Roman" w:hAnsi="Times New Roman"/>
          <w:b/>
          <w:sz w:val="24"/>
          <w:szCs w:val="24"/>
        </w:rPr>
        <w:t>ACORDARE</w:t>
      </w:r>
      <w:r w:rsidRPr="00A46BD6">
        <w:rPr>
          <w:rFonts w:ascii="Times New Roman" w:hAnsi="Times New Roman"/>
          <w:b/>
          <w:sz w:val="24"/>
          <w:szCs w:val="24"/>
        </w:rPr>
        <w:t xml:space="preserve"> solicităm Autorității de Management pentru Programul Operațional Infrastructură Mare acordarea sumei de .................... lei, reprezentând </w:t>
      </w:r>
      <w:r>
        <w:rPr>
          <w:rFonts w:ascii="Times New Roman" w:hAnsi="Times New Roman"/>
          <w:b/>
          <w:sz w:val="24"/>
          <w:szCs w:val="24"/>
        </w:rPr>
        <w:t xml:space="preserve">contravaloare rată din finanțarea ratei forfetare </w:t>
      </w:r>
      <w:r w:rsidRPr="00A46BD6">
        <w:rPr>
          <w:rFonts w:ascii="Times New Roman" w:hAnsi="Times New Roman"/>
          <w:b/>
          <w:sz w:val="24"/>
          <w:szCs w:val="24"/>
        </w:rPr>
        <w:t>(în conformitate cu O.U.G. nr. 40/2015, cu modificările şi completările ulterioare)</w:t>
      </w:r>
    </w:p>
    <w:p w14:paraId="4372BC29" w14:textId="77777777" w:rsidR="00576093" w:rsidRPr="00A46BD6" w:rsidRDefault="00576093" w:rsidP="00576093">
      <w:pPr>
        <w:spacing w:before="120" w:after="120" w:line="240" w:lineRule="auto"/>
        <w:ind w:left="360"/>
        <w:rPr>
          <w:rFonts w:ascii="Times New Roman" w:hAnsi="Times New Roman"/>
          <w:b/>
          <w:sz w:val="24"/>
          <w:szCs w:val="24"/>
        </w:rPr>
      </w:pPr>
    </w:p>
    <w:p w14:paraId="23A95141" w14:textId="77777777" w:rsidR="00576093" w:rsidRPr="00A46BD6" w:rsidRDefault="00576093" w:rsidP="00576093">
      <w:pPr>
        <w:numPr>
          <w:ilvl w:val="0"/>
          <w:numId w:val="36"/>
        </w:numPr>
        <w:spacing w:before="120" w:after="120" w:line="240" w:lineRule="auto"/>
        <w:rPr>
          <w:rFonts w:ascii="Times New Roman" w:hAnsi="Times New Roman"/>
          <w:b/>
          <w:sz w:val="24"/>
          <w:szCs w:val="24"/>
        </w:rPr>
      </w:pPr>
      <w:r w:rsidRPr="00A46BD6">
        <w:rPr>
          <w:rFonts w:ascii="Times New Roman" w:hAnsi="Times New Roman"/>
          <w:b/>
          <w:sz w:val="24"/>
          <w:szCs w:val="24"/>
        </w:rPr>
        <w:t>Informații despre proiect: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580"/>
      </w:tblGrid>
      <w:tr w:rsidR="00576093" w:rsidRPr="00A46BD6" w14:paraId="52C1D2E9" w14:textId="77777777" w:rsidTr="00EB2838">
        <w:tc>
          <w:tcPr>
            <w:tcW w:w="3618" w:type="dxa"/>
            <w:tcBorders>
              <w:top w:val="nil"/>
              <w:left w:val="nil"/>
              <w:bottom w:val="nil"/>
            </w:tcBorders>
            <w:shd w:val="clear" w:color="auto" w:fill="auto"/>
          </w:tcPr>
          <w:p w14:paraId="319EF4B8" w14:textId="77777777" w:rsidR="00576093" w:rsidRPr="00A46BD6" w:rsidRDefault="00576093" w:rsidP="00EB2838">
            <w:pPr>
              <w:spacing w:before="120" w:after="120" w:line="240" w:lineRule="auto"/>
              <w:ind w:left="450" w:hanging="90"/>
              <w:rPr>
                <w:rFonts w:ascii="Times New Roman" w:hAnsi="Times New Roman"/>
                <w:sz w:val="24"/>
                <w:szCs w:val="24"/>
              </w:rPr>
            </w:pPr>
            <w:r w:rsidRPr="00A46BD6">
              <w:rPr>
                <w:rFonts w:ascii="Times New Roman" w:hAnsi="Times New Roman"/>
                <w:sz w:val="24"/>
                <w:szCs w:val="24"/>
              </w:rPr>
              <w:t>Titlu proiect:</w:t>
            </w:r>
          </w:p>
        </w:tc>
        <w:tc>
          <w:tcPr>
            <w:tcW w:w="5580" w:type="dxa"/>
            <w:shd w:val="clear" w:color="auto" w:fill="auto"/>
          </w:tcPr>
          <w:p w14:paraId="3A1F02F9" w14:textId="77777777" w:rsidR="00576093" w:rsidRPr="00A46BD6" w:rsidRDefault="00576093" w:rsidP="00EB2838">
            <w:pPr>
              <w:spacing w:before="120" w:after="120" w:line="240" w:lineRule="auto"/>
              <w:rPr>
                <w:rFonts w:ascii="Times New Roman" w:hAnsi="Times New Roman"/>
                <w:b/>
                <w:sz w:val="24"/>
                <w:szCs w:val="24"/>
              </w:rPr>
            </w:pPr>
          </w:p>
        </w:tc>
      </w:tr>
    </w:tbl>
    <w:p w14:paraId="70C52748" w14:textId="77777777" w:rsidR="00576093" w:rsidRPr="00A46BD6" w:rsidRDefault="00576093" w:rsidP="00576093">
      <w:pPr>
        <w:spacing w:before="120" w:after="120" w:line="240" w:lineRule="auto"/>
        <w:ind w:left="360"/>
        <w:rPr>
          <w:rFonts w:ascii="Times New Roman" w:hAnsi="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580"/>
      </w:tblGrid>
      <w:tr w:rsidR="00576093" w:rsidRPr="00A46BD6" w14:paraId="0139F703" w14:textId="77777777" w:rsidTr="00EB2838">
        <w:tc>
          <w:tcPr>
            <w:tcW w:w="3618" w:type="dxa"/>
            <w:tcBorders>
              <w:top w:val="nil"/>
              <w:left w:val="nil"/>
              <w:bottom w:val="nil"/>
            </w:tcBorders>
            <w:shd w:val="clear" w:color="auto" w:fill="auto"/>
          </w:tcPr>
          <w:p w14:paraId="5680F1E9" w14:textId="77777777" w:rsidR="00576093" w:rsidRPr="00A46BD6" w:rsidRDefault="00576093" w:rsidP="00EB2838">
            <w:pPr>
              <w:spacing w:before="120" w:after="120" w:line="240" w:lineRule="auto"/>
              <w:ind w:firstLine="360"/>
              <w:rPr>
                <w:rFonts w:ascii="Times New Roman" w:hAnsi="Times New Roman"/>
                <w:sz w:val="24"/>
                <w:szCs w:val="24"/>
              </w:rPr>
            </w:pPr>
            <w:r w:rsidRPr="00A46BD6">
              <w:rPr>
                <w:rFonts w:ascii="Times New Roman" w:hAnsi="Times New Roman"/>
                <w:sz w:val="24"/>
                <w:szCs w:val="24"/>
              </w:rPr>
              <w:t>Cod proiect:</w:t>
            </w:r>
          </w:p>
        </w:tc>
        <w:tc>
          <w:tcPr>
            <w:tcW w:w="5580" w:type="dxa"/>
            <w:shd w:val="clear" w:color="auto" w:fill="auto"/>
          </w:tcPr>
          <w:p w14:paraId="2BCD621F" w14:textId="77777777" w:rsidR="00576093" w:rsidRPr="00A46BD6" w:rsidRDefault="00576093" w:rsidP="00EB2838">
            <w:pPr>
              <w:spacing w:before="120" w:after="120" w:line="240" w:lineRule="auto"/>
              <w:rPr>
                <w:rFonts w:ascii="Times New Roman" w:hAnsi="Times New Roman"/>
                <w:sz w:val="24"/>
                <w:szCs w:val="24"/>
              </w:rPr>
            </w:pPr>
          </w:p>
        </w:tc>
      </w:tr>
    </w:tbl>
    <w:p w14:paraId="27C5E6F6" w14:textId="77777777" w:rsidR="00576093" w:rsidRPr="00A46BD6" w:rsidRDefault="00576093" w:rsidP="00576093">
      <w:pPr>
        <w:spacing w:before="120" w:after="120" w:line="240" w:lineRule="auto"/>
        <w:ind w:left="360"/>
        <w:rPr>
          <w:rFonts w:ascii="Times New Roman" w:hAnsi="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580"/>
      </w:tblGrid>
      <w:tr w:rsidR="00576093" w:rsidRPr="00A46BD6" w14:paraId="5AF6B64A" w14:textId="77777777" w:rsidTr="00EB2838">
        <w:tc>
          <w:tcPr>
            <w:tcW w:w="3618" w:type="dxa"/>
            <w:tcBorders>
              <w:top w:val="nil"/>
              <w:left w:val="nil"/>
              <w:bottom w:val="nil"/>
            </w:tcBorders>
            <w:shd w:val="clear" w:color="auto" w:fill="auto"/>
          </w:tcPr>
          <w:p w14:paraId="6E3A4009" w14:textId="77777777" w:rsidR="00576093" w:rsidRPr="00A46BD6" w:rsidRDefault="00576093" w:rsidP="00EB2838">
            <w:pPr>
              <w:spacing w:before="120" w:after="120" w:line="240" w:lineRule="auto"/>
              <w:ind w:firstLine="360"/>
              <w:rPr>
                <w:rFonts w:ascii="Times New Roman" w:hAnsi="Times New Roman"/>
                <w:sz w:val="24"/>
                <w:szCs w:val="24"/>
              </w:rPr>
            </w:pPr>
            <w:r w:rsidRPr="00A46BD6">
              <w:rPr>
                <w:rFonts w:ascii="Times New Roman" w:hAnsi="Times New Roman"/>
                <w:sz w:val="24"/>
                <w:szCs w:val="24"/>
              </w:rPr>
              <w:t>Programul Operațional:</w:t>
            </w:r>
          </w:p>
        </w:tc>
        <w:tc>
          <w:tcPr>
            <w:tcW w:w="5580" w:type="dxa"/>
            <w:shd w:val="clear" w:color="auto" w:fill="auto"/>
          </w:tcPr>
          <w:p w14:paraId="4BB7885A" w14:textId="77777777" w:rsidR="00576093" w:rsidRPr="00A46BD6" w:rsidRDefault="00576093" w:rsidP="00EB2838">
            <w:pPr>
              <w:spacing w:before="120" w:after="120" w:line="240" w:lineRule="auto"/>
              <w:rPr>
                <w:rFonts w:ascii="Times New Roman" w:hAnsi="Times New Roman"/>
                <w:sz w:val="24"/>
                <w:szCs w:val="24"/>
              </w:rPr>
            </w:pPr>
            <w:r w:rsidRPr="00A46BD6">
              <w:rPr>
                <w:rFonts w:ascii="Times New Roman" w:hAnsi="Times New Roman"/>
                <w:b/>
                <w:sz w:val="24"/>
                <w:szCs w:val="24"/>
              </w:rPr>
              <w:t>Programul Operațional Infrastructură Mare</w:t>
            </w:r>
          </w:p>
        </w:tc>
      </w:tr>
    </w:tbl>
    <w:p w14:paraId="45BC2DAB" w14:textId="77777777" w:rsidR="00576093" w:rsidRPr="00A46BD6" w:rsidRDefault="00576093" w:rsidP="00576093">
      <w:pPr>
        <w:spacing w:before="120" w:after="120" w:line="240" w:lineRule="auto"/>
        <w:ind w:left="360"/>
        <w:rPr>
          <w:rFonts w:ascii="Times New Roman" w:hAnsi="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580"/>
      </w:tblGrid>
      <w:tr w:rsidR="00576093" w:rsidRPr="00A46BD6" w14:paraId="3EF270F5" w14:textId="77777777" w:rsidTr="00EB2838">
        <w:tc>
          <w:tcPr>
            <w:tcW w:w="3618" w:type="dxa"/>
            <w:tcBorders>
              <w:top w:val="nil"/>
              <w:left w:val="nil"/>
              <w:bottom w:val="nil"/>
            </w:tcBorders>
            <w:shd w:val="clear" w:color="auto" w:fill="auto"/>
          </w:tcPr>
          <w:p w14:paraId="5F30CB77" w14:textId="77777777" w:rsidR="00576093" w:rsidRPr="00A46BD6" w:rsidRDefault="00576093" w:rsidP="00EB2838">
            <w:pPr>
              <w:spacing w:before="120" w:after="120" w:line="240" w:lineRule="auto"/>
              <w:ind w:firstLine="360"/>
              <w:rPr>
                <w:rFonts w:ascii="Times New Roman" w:hAnsi="Times New Roman"/>
                <w:sz w:val="24"/>
                <w:szCs w:val="24"/>
              </w:rPr>
            </w:pPr>
            <w:r w:rsidRPr="00A46BD6">
              <w:rPr>
                <w:rFonts w:ascii="Times New Roman" w:hAnsi="Times New Roman"/>
                <w:sz w:val="24"/>
                <w:szCs w:val="24"/>
              </w:rPr>
              <w:t>Axa prioritară:</w:t>
            </w:r>
          </w:p>
        </w:tc>
        <w:tc>
          <w:tcPr>
            <w:tcW w:w="5580" w:type="dxa"/>
            <w:shd w:val="clear" w:color="auto" w:fill="auto"/>
          </w:tcPr>
          <w:p w14:paraId="6DFA85F8" w14:textId="77777777" w:rsidR="00576093" w:rsidRPr="00A46BD6" w:rsidRDefault="00576093" w:rsidP="00EB2838">
            <w:pPr>
              <w:spacing w:before="120" w:after="120" w:line="240" w:lineRule="auto"/>
              <w:rPr>
                <w:rFonts w:ascii="Times New Roman" w:hAnsi="Times New Roman"/>
                <w:sz w:val="24"/>
                <w:szCs w:val="24"/>
              </w:rPr>
            </w:pPr>
          </w:p>
        </w:tc>
      </w:tr>
    </w:tbl>
    <w:p w14:paraId="75E43633" w14:textId="77777777" w:rsidR="00576093" w:rsidRPr="00A46BD6" w:rsidRDefault="00576093" w:rsidP="00576093">
      <w:pPr>
        <w:spacing w:before="120" w:after="120" w:line="240" w:lineRule="auto"/>
        <w:ind w:left="360"/>
        <w:rPr>
          <w:rFonts w:ascii="Times New Roman" w:hAnsi="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580"/>
      </w:tblGrid>
      <w:tr w:rsidR="00576093" w:rsidRPr="00A46BD6" w14:paraId="33FEC307" w14:textId="77777777" w:rsidTr="00EB2838">
        <w:tc>
          <w:tcPr>
            <w:tcW w:w="3618" w:type="dxa"/>
            <w:tcBorders>
              <w:top w:val="nil"/>
              <w:left w:val="nil"/>
              <w:bottom w:val="nil"/>
            </w:tcBorders>
            <w:shd w:val="clear" w:color="auto" w:fill="auto"/>
          </w:tcPr>
          <w:p w14:paraId="4F004281" w14:textId="77777777" w:rsidR="00576093" w:rsidRPr="00A46BD6" w:rsidRDefault="00576093" w:rsidP="00EB2838">
            <w:pPr>
              <w:spacing w:before="120" w:after="120" w:line="240" w:lineRule="auto"/>
              <w:ind w:firstLine="360"/>
              <w:rPr>
                <w:rFonts w:ascii="Times New Roman" w:hAnsi="Times New Roman"/>
                <w:sz w:val="24"/>
                <w:szCs w:val="24"/>
              </w:rPr>
            </w:pPr>
            <w:r w:rsidRPr="00A46BD6">
              <w:rPr>
                <w:rFonts w:ascii="Times New Roman" w:hAnsi="Times New Roman"/>
                <w:sz w:val="24"/>
                <w:szCs w:val="24"/>
              </w:rPr>
              <w:t>Obiectivul specific:</w:t>
            </w:r>
          </w:p>
        </w:tc>
        <w:tc>
          <w:tcPr>
            <w:tcW w:w="5580" w:type="dxa"/>
            <w:shd w:val="clear" w:color="auto" w:fill="auto"/>
          </w:tcPr>
          <w:p w14:paraId="580431FE" w14:textId="77777777" w:rsidR="00576093" w:rsidRPr="00A46BD6" w:rsidRDefault="00576093" w:rsidP="00EB2838">
            <w:pPr>
              <w:spacing w:before="120" w:after="120" w:line="240" w:lineRule="auto"/>
              <w:rPr>
                <w:rFonts w:ascii="Times New Roman" w:hAnsi="Times New Roman"/>
                <w:sz w:val="24"/>
                <w:szCs w:val="24"/>
              </w:rPr>
            </w:pPr>
          </w:p>
        </w:tc>
      </w:tr>
    </w:tbl>
    <w:p w14:paraId="4F8CB0A5" w14:textId="77777777" w:rsidR="00576093" w:rsidRPr="00A46BD6" w:rsidRDefault="00576093" w:rsidP="00576093">
      <w:pPr>
        <w:spacing w:before="120" w:after="120" w:line="240" w:lineRule="auto"/>
        <w:ind w:left="360"/>
        <w:rPr>
          <w:rFonts w:ascii="Times New Roman" w:hAnsi="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580"/>
      </w:tblGrid>
      <w:tr w:rsidR="00576093" w:rsidRPr="00A46BD6" w14:paraId="56FA3C0B" w14:textId="77777777" w:rsidTr="00EB2838">
        <w:tc>
          <w:tcPr>
            <w:tcW w:w="3618" w:type="dxa"/>
            <w:tcBorders>
              <w:top w:val="nil"/>
              <w:left w:val="nil"/>
              <w:bottom w:val="nil"/>
            </w:tcBorders>
            <w:shd w:val="clear" w:color="auto" w:fill="auto"/>
          </w:tcPr>
          <w:p w14:paraId="63618042" w14:textId="77777777" w:rsidR="00576093" w:rsidRPr="00A46BD6" w:rsidRDefault="00576093" w:rsidP="00EB2838">
            <w:pPr>
              <w:spacing w:before="120" w:after="120" w:line="240" w:lineRule="auto"/>
              <w:ind w:firstLine="360"/>
              <w:rPr>
                <w:rFonts w:ascii="Times New Roman" w:hAnsi="Times New Roman"/>
                <w:sz w:val="24"/>
                <w:szCs w:val="24"/>
              </w:rPr>
            </w:pPr>
            <w:r w:rsidRPr="00A46BD6">
              <w:rPr>
                <w:rFonts w:ascii="Times New Roman" w:hAnsi="Times New Roman"/>
                <w:sz w:val="24"/>
                <w:szCs w:val="24"/>
              </w:rPr>
              <w:t>Data de început a proiectului:</w:t>
            </w:r>
          </w:p>
        </w:tc>
        <w:tc>
          <w:tcPr>
            <w:tcW w:w="5580" w:type="dxa"/>
            <w:shd w:val="clear" w:color="auto" w:fill="auto"/>
          </w:tcPr>
          <w:p w14:paraId="2E824768" w14:textId="77777777" w:rsidR="00576093" w:rsidRPr="00A46BD6" w:rsidRDefault="00576093" w:rsidP="00EB2838">
            <w:pPr>
              <w:spacing w:before="120" w:after="120" w:line="240" w:lineRule="auto"/>
              <w:rPr>
                <w:rFonts w:ascii="Times New Roman" w:hAnsi="Times New Roman"/>
                <w:sz w:val="24"/>
                <w:szCs w:val="24"/>
              </w:rPr>
            </w:pPr>
          </w:p>
        </w:tc>
      </w:tr>
    </w:tbl>
    <w:p w14:paraId="58DE54FA" w14:textId="77777777" w:rsidR="00576093" w:rsidRPr="00A46BD6" w:rsidRDefault="00576093" w:rsidP="00576093">
      <w:pPr>
        <w:spacing w:before="120" w:after="120" w:line="240" w:lineRule="auto"/>
        <w:ind w:left="360"/>
        <w:rPr>
          <w:rFonts w:ascii="Times New Roman" w:hAnsi="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580"/>
      </w:tblGrid>
      <w:tr w:rsidR="00576093" w:rsidRPr="00A46BD6" w14:paraId="59841F84" w14:textId="77777777" w:rsidTr="00EB2838">
        <w:tc>
          <w:tcPr>
            <w:tcW w:w="3618" w:type="dxa"/>
            <w:tcBorders>
              <w:top w:val="nil"/>
              <w:left w:val="nil"/>
              <w:bottom w:val="nil"/>
            </w:tcBorders>
            <w:shd w:val="clear" w:color="auto" w:fill="auto"/>
          </w:tcPr>
          <w:p w14:paraId="646ED2A2" w14:textId="77777777" w:rsidR="00576093" w:rsidRPr="00A46BD6" w:rsidRDefault="00576093" w:rsidP="00EB2838">
            <w:pPr>
              <w:spacing w:before="120" w:after="120" w:line="240" w:lineRule="auto"/>
              <w:ind w:firstLine="360"/>
              <w:rPr>
                <w:rFonts w:ascii="Times New Roman" w:hAnsi="Times New Roman"/>
                <w:sz w:val="24"/>
                <w:szCs w:val="24"/>
              </w:rPr>
            </w:pPr>
            <w:r w:rsidRPr="00A46BD6">
              <w:rPr>
                <w:rFonts w:ascii="Times New Roman" w:hAnsi="Times New Roman"/>
                <w:sz w:val="24"/>
                <w:szCs w:val="24"/>
              </w:rPr>
              <w:t>Data de încheiere a proiectului:</w:t>
            </w:r>
          </w:p>
        </w:tc>
        <w:tc>
          <w:tcPr>
            <w:tcW w:w="5580" w:type="dxa"/>
            <w:shd w:val="clear" w:color="auto" w:fill="auto"/>
          </w:tcPr>
          <w:p w14:paraId="0A938C90" w14:textId="77777777" w:rsidR="00576093" w:rsidRPr="00A46BD6" w:rsidRDefault="00576093" w:rsidP="00EB2838">
            <w:pPr>
              <w:spacing w:before="120" w:after="120" w:line="240" w:lineRule="auto"/>
              <w:rPr>
                <w:rFonts w:ascii="Times New Roman" w:hAnsi="Times New Roman"/>
                <w:sz w:val="24"/>
                <w:szCs w:val="24"/>
              </w:rPr>
            </w:pPr>
          </w:p>
        </w:tc>
      </w:tr>
    </w:tbl>
    <w:p w14:paraId="3CB9F56D" w14:textId="77777777" w:rsidR="00576093" w:rsidRPr="00A46BD6" w:rsidRDefault="00576093" w:rsidP="00576093">
      <w:pPr>
        <w:spacing w:before="120" w:after="120" w:line="240" w:lineRule="auto"/>
        <w:ind w:left="360"/>
        <w:rPr>
          <w:rFonts w:ascii="Times New Roman" w:hAnsi="Times New Roman"/>
          <w:b/>
          <w:sz w:val="24"/>
          <w:szCs w:val="24"/>
        </w:rPr>
      </w:pPr>
    </w:p>
    <w:p w14:paraId="450934B5" w14:textId="77777777" w:rsidR="00576093" w:rsidRPr="00A46BD6" w:rsidRDefault="00576093" w:rsidP="00576093">
      <w:pPr>
        <w:numPr>
          <w:ilvl w:val="0"/>
          <w:numId w:val="36"/>
        </w:numPr>
        <w:spacing w:before="120" w:after="120" w:line="240" w:lineRule="auto"/>
        <w:ind w:left="360" w:firstLine="0"/>
        <w:rPr>
          <w:rFonts w:ascii="Times New Roman" w:hAnsi="Times New Roman"/>
          <w:b/>
          <w:sz w:val="24"/>
          <w:szCs w:val="24"/>
        </w:rPr>
      </w:pPr>
      <w:r w:rsidRPr="00A46BD6">
        <w:rPr>
          <w:rFonts w:ascii="Times New Roman" w:hAnsi="Times New Roman"/>
          <w:b/>
          <w:sz w:val="24"/>
          <w:szCs w:val="24"/>
        </w:rPr>
        <w:t>Informații despre Beneficiar</w:t>
      </w:r>
    </w:p>
    <w:tbl>
      <w:tblPr>
        <w:tblW w:w="0" w:type="auto"/>
        <w:tblInd w:w="360" w:type="dxa"/>
        <w:tblLook w:val="04A0" w:firstRow="1" w:lastRow="0" w:firstColumn="1" w:lastColumn="0" w:noHBand="0" w:noVBand="1"/>
      </w:tblPr>
      <w:tblGrid>
        <w:gridCol w:w="3618"/>
        <w:gridCol w:w="5598"/>
      </w:tblGrid>
      <w:tr w:rsidR="00576093" w:rsidRPr="00A46BD6" w14:paraId="45808958" w14:textId="77777777" w:rsidTr="00EB2838">
        <w:tc>
          <w:tcPr>
            <w:tcW w:w="3618" w:type="dxa"/>
            <w:tcBorders>
              <w:right w:val="single" w:sz="4" w:space="0" w:color="auto"/>
            </w:tcBorders>
            <w:shd w:val="clear" w:color="auto" w:fill="auto"/>
          </w:tcPr>
          <w:p w14:paraId="0D37E2FE" w14:textId="77777777" w:rsidR="00576093" w:rsidRPr="00A46BD6" w:rsidRDefault="00576093" w:rsidP="00EB2838">
            <w:pPr>
              <w:spacing w:before="120" w:after="120" w:line="240" w:lineRule="auto"/>
              <w:ind w:left="360"/>
              <w:rPr>
                <w:rFonts w:ascii="Times New Roman" w:hAnsi="Times New Roman"/>
                <w:sz w:val="24"/>
                <w:szCs w:val="24"/>
              </w:rPr>
            </w:pPr>
            <w:r w:rsidRPr="00A46BD6">
              <w:rPr>
                <w:rFonts w:ascii="Times New Roman" w:hAnsi="Times New Roman"/>
                <w:sz w:val="24"/>
                <w:szCs w:val="24"/>
              </w:rPr>
              <w:t>Denumire:</w:t>
            </w:r>
          </w:p>
        </w:tc>
        <w:tc>
          <w:tcPr>
            <w:tcW w:w="5598" w:type="dxa"/>
            <w:tcBorders>
              <w:top w:val="single" w:sz="4" w:space="0" w:color="auto"/>
              <w:left w:val="single" w:sz="4" w:space="0" w:color="auto"/>
              <w:bottom w:val="single" w:sz="4" w:space="0" w:color="auto"/>
              <w:right w:val="single" w:sz="4" w:space="0" w:color="auto"/>
            </w:tcBorders>
            <w:shd w:val="clear" w:color="auto" w:fill="auto"/>
          </w:tcPr>
          <w:p w14:paraId="340BD895" w14:textId="77777777" w:rsidR="00576093" w:rsidRPr="00A46BD6" w:rsidRDefault="00576093" w:rsidP="00EB2838">
            <w:pPr>
              <w:spacing w:before="120" w:after="120" w:line="240" w:lineRule="auto"/>
              <w:ind w:left="360" w:firstLine="720"/>
              <w:rPr>
                <w:rFonts w:ascii="Times New Roman" w:hAnsi="Times New Roman"/>
                <w:sz w:val="24"/>
                <w:szCs w:val="24"/>
              </w:rPr>
            </w:pPr>
          </w:p>
        </w:tc>
      </w:tr>
    </w:tbl>
    <w:p w14:paraId="6F21DE2A" w14:textId="77777777" w:rsidR="00576093" w:rsidRPr="00A46BD6" w:rsidRDefault="00576093" w:rsidP="00576093">
      <w:pPr>
        <w:spacing w:before="120" w:after="120" w:line="240" w:lineRule="auto"/>
        <w:ind w:left="360"/>
        <w:rPr>
          <w:rFonts w:ascii="Times New Roman" w:hAnsi="Times New Roman"/>
          <w:sz w:val="24"/>
          <w:szCs w:val="24"/>
        </w:rPr>
      </w:pPr>
    </w:p>
    <w:tbl>
      <w:tblPr>
        <w:tblW w:w="0" w:type="auto"/>
        <w:tblInd w:w="360" w:type="dxa"/>
        <w:tblLook w:val="04A0" w:firstRow="1" w:lastRow="0" w:firstColumn="1" w:lastColumn="0" w:noHBand="0" w:noVBand="1"/>
      </w:tblPr>
      <w:tblGrid>
        <w:gridCol w:w="3618"/>
        <w:gridCol w:w="5598"/>
      </w:tblGrid>
      <w:tr w:rsidR="00576093" w:rsidRPr="00A46BD6" w14:paraId="38241715" w14:textId="77777777" w:rsidTr="00EB2838">
        <w:tc>
          <w:tcPr>
            <w:tcW w:w="3618" w:type="dxa"/>
            <w:tcBorders>
              <w:right w:val="single" w:sz="4" w:space="0" w:color="auto"/>
            </w:tcBorders>
            <w:shd w:val="clear" w:color="auto" w:fill="auto"/>
          </w:tcPr>
          <w:p w14:paraId="0154F25D" w14:textId="77777777" w:rsidR="00576093" w:rsidRPr="00A46BD6" w:rsidRDefault="00576093" w:rsidP="00EB2838">
            <w:pPr>
              <w:spacing w:before="120" w:after="120" w:line="240" w:lineRule="auto"/>
              <w:ind w:left="360"/>
              <w:rPr>
                <w:rFonts w:ascii="Times New Roman" w:hAnsi="Times New Roman"/>
                <w:sz w:val="24"/>
                <w:szCs w:val="24"/>
              </w:rPr>
            </w:pPr>
            <w:r w:rsidRPr="00A46BD6">
              <w:rPr>
                <w:rFonts w:ascii="Times New Roman" w:hAnsi="Times New Roman"/>
                <w:sz w:val="24"/>
                <w:szCs w:val="24"/>
              </w:rPr>
              <w:lastRenderedPageBreak/>
              <w:t>Adresă:</w:t>
            </w:r>
          </w:p>
        </w:tc>
        <w:tc>
          <w:tcPr>
            <w:tcW w:w="5598" w:type="dxa"/>
            <w:tcBorders>
              <w:top w:val="single" w:sz="4" w:space="0" w:color="auto"/>
              <w:left w:val="single" w:sz="4" w:space="0" w:color="auto"/>
              <w:bottom w:val="single" w:sz="4" w:space="0" w:color="auto"/>
              <w:right w:val="single" w:sz="4" w:space="0" w:color="auto"/>
            </w:tcBorders>
            <w:shd w:val="clear" w:color="auto" w:fill="auto"/>
          </w:tcPr>
          <w:p w14:paraId="32E28C10" w14:textId="77777777" w:rsidR="00576093" w:rsidRPr="00A46BD6" w:rsidRDefault="00576093" w:rsidP="00EB2838">
            <w:pPr>
              <w:spacing w:before="120" w:after="120" w:line="240" w:lineRule="auto"/>
              <w:ind w:left="360"/>
              <w:rPr>
                <w:rFonts w:ascii="Times New Roman" w:hAnsi="Times New Roman"/>
                <w:sz w:val="24"/>
                <w:szCs w:val="24"/>
              </w:rPr>
            </w:pPr>
          </w:p>
        </w:tc>
      </w:tr>
    </w:tbl>
    <w:p w14:paraId="5B965ABB" w14:textId="77777777" w:rsidR="00576093" w:rsidRPr="00A46BD6" w:rsidRDefault="00576093" w:rsidP="00576093">
      <w:pPr>
        <w:spacing w:before="120" w:after="120" w:line="240" w:lineRule="auto"/>
        <w:ind w:left="360"/>
        <w:rPr>
          <w:rFonts w:ascii="Times New Roman" w:hAnsi="Times New Roman"/>
          <w:sz w:val="24"/>
          <w:szCs w:val="24"/>
        </w:rPr>
      </w:pPr>
    </w:p>
    <w:tbl>
      <w:tblPr>
        <w:tblW w:w="0" w:type="auto"/>
        <w:tblInd w:w="360" w:type="dxa"/>
        <w:tblLook w:val="04A0" w:firstRow="1" w:lastRow="0" w:firstColumn="1" w:lastColumn="0" w:noHBand="0" w:noVBand="1"/>
      </w:tblPr>
      <w:tblGrid>
        <w:gridCol w:w="3618"/>
        <w:gridCol w:w="5598"/>
      </w:tblGrid>
      <w:tr w:rsidR="00576093" w:rsidRPr="00A46BD6" w14:paraId="4A610D99" w14:textId="77777777" w:rsidTr="00EB2838">
        <w:tc>
          <w:tcPr>
            <w:tcW w:w="3618" w:type="dxa"/>
            <w:tcBorders>
              <w:right w:val="single" w:sz="4" w:space="0" w:color="auto"/>
            </w:tcBorders>
            <w:shd w:val="clear" w:color="auto" w:fill="auto"/>
          </w:tcPr>
          <w:p w14:paraId="32238EDA" w14:textId="77777777" w:rsidR="00576093" w:rsidRPr="00A46BD6" w:rsidRDefault="00576093" w:rsidP="00EB2838">
            <w:pPr>
              <w:spacing w:before="120" w:after="120" w:line="240" w:lineRule="auto"/>
              <w:ind w:left="360"/>
              <w:rPr>
                <w:rFonts w:ascii="Times New Roman" w:hAnsi="Times New Roman"/>
                <w:sz w:val="24"/>
                <w:szCs w:val="24"/>
              </w:rPr>
            </w:pPr>
            <w:r w:rsidRPr="00A46BD6">
              <w:rPr>
                <w:rFonts w:ascii="Times New Roman" w:hAnsi="Times New Roman"/>
                <w:sz w:val="24"/>
                <w:szCs w:val="24"/>
              </w:rPr>
              <w:t>Cod de identificare fiscală:</w:t>
            </w:r>
          </w:p>
        </w:tc>
        <w:tc>
          <w:tcPr>
            <w:tcW w:w="5598" w:type="dxa"/>
            <w:tcBorders>
              <w:top w:val="single" w:sz="4" w:space="0" w:color="auto"/>
              <w:left w:val="single" w:sz="4" w:space="0" w:color="auto"/>
              <w:bottom w:val="single" w:sz="4" w:space="0" w:color="auto"/>
              <w:right w:val="single" w:sz="4" w:space="0" w:color="auto"/>
            </w:tcBorders>
            <w:shd w:val="clear" w:color="auto" w:fill="auto"/>
          </w:tcPr>
          <w:p w14:paraId="192C0FA6" w14:textId="77777777" w:rsidR="00576093" w:rsidRPr="00A46BD6" w:rsidRDefault="00576093" w:rsidP="00EB2838">
            <w:pPr>
              <w:spacing w:before="120" w:after="120" w:line="240" w:lineRule="auto"/>
              <w:ind w:left="360"/>
              <w:rPr>
                <w:rFonts w:ascii="Times New Roman" w:hAnsi="Times New Roman"/>
                <w:sz w:val="24"/>
                <w:szCs w:val="24"/>
              </w:rPr>
            </w:pPr>
          </w:p>
        </w:tc>
      </w:tr>
    </w:tbl>
    <w:p w14:paraId="08538C90" w14:textId="77777777" w:rsidR="00576093" w:rsidRPr="00A46BD6" w:rsidRDefault="00576093" w:rsidP="00576093">
      <w:pPr>
        <w:spacing w:before="120" w:after="120" w:line="240" w:lineRule="auto"/>
        <w:ind w:left="360"/>
        <w:rPr>
          <w:rFonts w:ascii="Times New Roman" w:hAnsi="Times New Roman"/>
          <w:sz w:val="24"/>
          <w:szCs w:val="24"/>
        </w:rPr>
      </w:pPr>
    </w:p>
    <w:tbl>
      <w:tblPr>
        <w:tblW w:w="0" w:type="auto"/>
        <w:tblInd w:w="360" w:type="dxa"/>
        <w:tblLook w:val="04A0" w:firstRow="1" w:lastRow="0" w:firstColumn="1" w:lastColumn="0" w:noHBand="0" w:noVBand="1"/>
      </w:tblPr>
      <w:tblGrid>
        <w:gridCol w:w="3618"/>
        <w:gridCol w:w="5598"/>
      </w:tblGrid>
      <w:tr w:rsidR="00576093" w:rsidRPr="00A46BD6" w14:paraId="3B71DE8F" w14:textId="77777777" w:rsidTr="00EB2838">
        <w:tc>
          <w:tcPr>
            <w:tcW w:w="3618" w:type="dxa"/>
            <w:tcBorders>
              <w:right w:val="single" w:sz="4" w:space="0" w:color="auto"/>
            </w:tcBorders>
            <w:shd w:val="clear" w:color="auto" w:fill="auto"/>
          </w:tcPr>
          <w:p w14:paraId="08442BF6" w14:textId="77777777" w:rsidR="00576093" w:rsidRPr="00A46BD6" w:rsidRDefault="00576093" w:rsidP="00EB2838">
            <w:pPr>
              <w:spacing w:before="120" w:after="120" w:line="240" w:lineRule="auto"/>
              <w:ind w:left="360"/>
              <w:rPr>
                <w:rFonts w:ascii="Times New Roman" w:hAnsi="Times New Roman"/>
                <w:sz w:val="24"/>
                <w:szCs w:val="24"/>
              </w:rPr>
            </w:pPr>
            <w:r>
              <w:rPr>
                <w:rFonts w:ascii="Times New Roman" w:hAnsi="Times New Roman"/>
                <w:sz w:val="24"/>
                <w:szCs w:val="24"/>
              </w:rPr>
              <w:t>Număr de ordine din Registrul Comerțului</w:t>
            </w:r>
            <w:r w:rsidRPr="00A46BD6">
              <w:rPr>
                <w:rFonts w:ascii="Times New Roman" w:hAnsi="Times New Roman"/>
                <w:sz w:val="24"/>
                <w:szCs w:val="24"/>
              </w:rPr>
              <w:t>:</w:t>
            </w:r>
          </w:p>
        </w:tc>
        <w:tc>
          <w:tcPr>
            <w:tcW w:w="5598" w:type="dxa"/>
            <w:tcBorders>
              <w:top w:val="single" w:sz="4" w:space="0" w:color="auto"/>
              <w:left w:val="single" w:sz="4" w:space="0" w:color="auto"/>
              <w:bottom w:val="single" w:sz="4" w:space="0" w:color="auto"/>
              <w:right w:val="single" w:sz="4" w:space="0" w:color="auto"/>
            </w:tcBorders>
            <w:shd w:val="clear" w:color="auto" w:fill="auto"/>
          </w:tcPr>
          <w:p w14:paraId="3A571FF5" w14:textId="77777777" w:rsidR="00576093" w:rsidRPr="00A46BD6" w:rsidRDefault="00576093" w:rsidP="00EB2838">
            <w:pPr>
              <w:spacing w:before="120" w:after="120" w:line="240" w:lineRule="auto"/>
              <w:ind w:left="360"/>
              <w:rPr>
                <w:rFonts w:ascii="Times New Roman" w:hAnsi="Times New Roman"/>
                <w:sz w:val="24"/>
                <w:szCs w:val="24"/>
              </w:rPr>
            </w:pPr>
          </w:p>
        </w:tc>
      </w:tr>
    </w:tbl>
    <w:p w14:paraId="1A73E4A6" w14:textId="77777777" w:rsidR="00576093" w:rsidRPr="00A46BD6" w:rsidRDefault="00576093" w:rsidP="00576093">
      <w:pPr>
        <w:spacing w:before="120" w:after="120" w:line="240" w:lineRule="auto"/>
        <w:ind w:left="360"/>
        <w:rPr>
          <w:rFonts w:ascii="Times New Roman" w:hAnsi="Times New Roman"/>
          <w:sz w:val="24"/>
          <w:szCs w:val="24"/>
        </w:rPr>
      </w:pPr>
    </w:p>
    <w:tbl>
      <w:tblPr>
        <w:tblW w:w="0" w:type="auto"/>
        <w:tblInd w:w="360" w:type="dxa"/>
        <w:tblLook w:val="04A0" w:firstRow="1" w:lastRow="0" w:firstColumn="1" w:lastColumn="0" w:noHBand="0" w:noVBand="1"/>
      </w:tblPr>
      <w:tblGrid>
        <w:gridCol w:w="3618"/>
        <w:gridCol w:w="5598"/>
      </w:tblGrid>
      <w:tr w:rsidR="00576093" w:rsidRPr="00A46BD6" w14:paraId="4341F38A" w14:textId="77777777" w:rsidTr="00EB2838">
        <w:tc>
          <w:tcPr>
            <w:tcW w:w="3618" w:type="dxa"/>
            <w:tcBorders>
              <w:right w:val="single" w:sz="4" w:space="0" w:color="auto"/>
            </w:tcBorders>
            <w:shd w:val="clear" w:color="auto" w:fill="auto"/>
          </w:tcPr>
          <w:p w14:paraId="6B177FD5" w14:textId="77777777" w:rsidR="00576093" w:rsidRPr="00A46BD6" w:rsidRDefault="00576093" w:rsidP="00EB2838">
            <w:pPr>
              <w:spacing w:before="120" w:after="120" w:line="240" w:lineRule="auto"/>
              <w:ind w:left="360"/>
              <w:rPr>
                <w:rFonts w:ascii="Times New Roman" w:hAnsi="Times New Roman"/>
                <w:sz w:val="24"/>
                <w:szCs w:val="24"/>
              </w:rPr>
            </w:pPr>
            <w:r w:rsidRPr="00A46BD6">
              <w:rPr>
                <w:rFonts w:ascii="Times New Roman" w:hAnsi="Times New Roman"/>
                <w:sz w:val="24"/>
                <w:szCs w:val="24"/>
              </w:rPr>
              <w:t>Reprezentant legal:</w:t>
            </w:r>
          </w:p>
          <w:p w14:paraId="7F8FEBD0" w14:textId="77777777" w:rsidR="00576093" w:rsidRPr="00A46BD6" w:rsidRDefault="00576093" w:rsidP="00EB2838">
            <w:pPr>
              <w:spacing w:before="120" w:after="120" w:line="240" w:lineRule="auto"/>
              <w:ind w:left="360"/>
              <w:rPr>
                <w:rFonts w:ascii="Times New Roman" w:hAnsi="Times New Roman"/>
                <w:sz w:val="24"/>
                <w:szCs w:val="24"/>
              </w:rPr>
            </w:pPr>
            <w:r w:rsidRPr="00A46BD6">
              <w:rPr>
                <w:rFonts w:ascii="Times New Roman" w:hAnsi="Times New Roman"/>
                <w:sz w:val="24"/>
                <w:szCs w:val="24"/>
              </w:rPr>
              <w:t>(nume, funcție, telefon, fax, e-mail)</w:t>
            </w:r>
          </w:p>
        </w:tc>
        <w:tc>
          <w:tcPr>
            <w:tcW w:w="5598" w:type="dxa"/>
            <w:tcBorders>
              <w:top w:val="single" w:sz="4" w:space="0" w:color="auto"/>
              <w:left w:val="single" w:sz="4" w:space="0" w:color="auto"/>
              <w:bottom w:val="single" w:sz="4" w:space="0" w:color="auto"/>
              <w:right w:val="single" w:sz="4" w:space="0" w:color="auto"/>
            </w:tcBorders>
            <w:shd w:val="clear" w:color="auto" w:fill="auto"/>
          </w:tcPr>
          <w:p w14:paraId="4F5677E2" w14:textId="77777777" w:rsidR="00576093" w:rsidRPr="00A46BD6" w:rsidRDefault="00576093" w:rsidP="00EB2838">
            <w:pPr>
              <w:spacing w:before="120" w:after="120" w:line="240" w:lineRule="auto"/>
              <w:ind w:left="360"/>
              <w:rPr>
                <w:rFonts w:ascii="Times New Roman" w:hAnsi="Times New Roman"/>
                <w:sz w:val="24"/>
                <w:szCs w:val="24"/>
              </w:rPr>
            </w:pPr>
          </w:p>
        </w:tc>
      </w:tr>
    </w:tbl>
    <w:p w14:paraId="5428D830" w14:textId="77777777" w:rsidR="00576093" w:rsidRPr="00A46BD6" w:rsidRDefault="00576093" w:rsidP="00576093">
      <w:pPr>
        <w:spacing w:before="120" w:after="120" w:line="240" w:lineRule="auto"/>
        <w:ind w:left="360"/>
        <w:rPr>
          <w:rFonts w:ascii="Times New Roman" w:hAnsi="Times New Roman"/>
          <w:sz w:val="24"/>
          <w:szCs w:val="24"/>
        </w:rPr>
      </w:pPr>
    </w:p>
    <w:tbl>
      <w:tblPr>
        <w:tblW w:w="0" w:type="auto"/>
        <w:tblInd w:w="360" w:type="dxa"/>
        <w:tblLook w:val="04A0" w:firstRow="1" w:lastRow="0" w:firstColumn="1" w:lastColumn="0" w:noHBand="0" w:noVBand="1"/>
      </w:tblPr>
      <w:tblGrid>
        <w:gridCol w:w="3618"/>
        <w:gridCol w:w="5598"/>
      </w:tblGrid>
      <w:tr w:rsidR="00576093" w:rsidRPr="00A46BD6" w14:paraId="23D2F15F" w14:textId="77777777" w:rsidTr="00EB2838">
        <w:tc>
          <w:tcPr>
            <w:tcW w:w="3618" w:type="dxa"/>
            <w:tcBorders>
              <w:right w:val="single" w:sz="4" w:space="0" w:color="auto"/>
            </w:tcBorders>
            <w:shd w:val="clear" w:color="auto" w:fill="auto"/>
          </w:tcPr>
          <w:p w14:paraId="3DFA8839" w14:textId="77777777" w:rsidR="00576093" w:rsidRPr="00A46BD6" w:rsidRDefault="00576093" w:rsidP="00EB2838">
            <w:pPr>
              <w:spacing w:before="120" w:after="120" w:line="240" w:lineRule="auto"/>
              <w:ind w:left="360"/>
              <w:rPr>
                <w:rFonts w:ascii="Times New Roman" w:hAnsi="Times New Roman"/>
                <w:sz w:val="24"/>
                <w:szCs w:val="24"/>
              </w:rPr>
            </w:pPr>
            <w:r w:rsidRPr="00A46BD6">
              <w:rPr>
                <w:rFonts w:ascii="Times New Roman" w:hAnsi="Times New Roman"/>
                <w:sz w:val="24"/>
                <w:szCs w:val="24"/>
              </w:rPr>
              <w:t>Persoană de contact:</w:t>
            </w:r>
          </w:p>
          <w:p w14:paraId="4F48C3EE" w14:textId="77777777" w:rsidR="00576093" w:rsidRPr="00A46BD6" w:rsidRDefault="00576093" w:rsidP="00EB2838">
            <w:pPr>
              <w:spacing w:before="120" w:after="120" w:line="240" w:lineRule="auto"/>
              <w:ind w:left="360"/>
              <w:rPr>
                <w:rFonts w:ascii="Times New Roman" w:hAnsi="Times New Roman"/>
                <w:sz w:val="24"/>
                <w:szCs w:val="24"/>
              </w:rPr>
            </w:pPr>
            <w:r w:rsidRPr="00A46BD6">
              <w:rPr>
                <w:rFonts w:ascii="Times New Roman" w:hAnsi="Times New Roman"/>
                <w:sz w:val="24"/>
                <w:szCs w:val="24"/>
              </w:rPr>
              <w:t>(nume, funcție, telefon, fax, e-mail)</w:t>
            </w:r>
          </w:p>
        </w:tc>
        <w:tc>
          <w:tcPr>
            <w:tcW w:w="5598" w:type="dxa"/>
            <w:tcBorders>
              <w:top w:val="single" w:sz="4" w:space="0" w:color="auto"/>
              <w:left w:val="single" w:sz="4" w:space="0" w:color="auto"/>
              <w:bottom w:val="single" w:sz="4" w:space="0" w:color="auto"/>
              <w:right w:val="single" w:sz="4" w:space="0" w:color="auto"/>
            </w:tcBorders>
            <w:shd w:val="clear" w:color="auto" w:fill="auto"/>
          </w:tcPr>
          <w:p w14:paraId="35915768" w14:textId="77777777" w:rsidR="00576093" w:rsidRPr="00A46BD6" w:rsidRDefault="00576093" w:rsidP="00EB2838">
            <w:pPr>
              <w:spacing w:before="120" w:after="120" w:line="240" w:lineRule="auto"/>
              <w:ind w:left="360"/>
              <w:rPr>
                <w:rFonts w:ascii="Times New Roman" w:hAnsi="Times New Roman"/>
                <w:sz w:val="24"/>
                <w:szCs w:val="24"/>
              </w:rPr>
            </w:pPr>
          </w:p>
        </w:tc>
      </w:tr>
    </w:tbl>
    <w:p w14:paraId="6E829304" w14:textId="77777777" w:rsidR="00576093" w:rsidRPr="00A46BD6" w:rsidRDefault="00576093" w:rsidP="00576093">
      <w:pPr>
        <w:spacing w:before="120" w:after="120" w:line="240" w:lineRule="auto"/>
        <w:ind w:left="360"/>
        <w:rPr>
          <w:rFonts w:ascii="Times New Roman" w:hAnsi="Times New Roman"/>
          <w:sz w:val="24"/>
          <w:szCs w:val="24"/>
        </w:rPr>
      </w:pPr>
    </w:p>
    <w:p w14:paraId="224EE190" w14:textId="77777777" w:rsidR="00576093" w:rsidRPr="00A46BD6" w:rsidRDefault="00576093" w:rsidP="00576093">
      <w:pPr>
        <w:numPr>
          <w:ilvl w:val="0"/>
          <w:numId w:val="36"/>
        </w:numPr>
        <w:spacing w:before="120" w:after="120" w:line="240" w:lineRule="auto"/>
        <w:rPr>
          <w:rFonts w:ascii="Times New Roman" w:hAnsi="Times New Roman"/>
          <w:b/>
          <w:sz w:val="24"/>
          <w:szCs w:val="24"/>
        </w:rPr>
      </w:pPr>
      <w:r w:rsidRPr="00A46BD6">
        <w:rPr>
          <w:rFonts w:ascii="Times New Roman" w:hAnsi="Times New Roman"/>
          <w:b/>
          <w:sz w:val="24"/>
          <w:szCs w:val="24"/>
        </w:rPr>
        <w:t>Informații despre contul bancar al Beneficiarului</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580"/>
      </w:tblGrid>
      <w:tr w:rsidR="00576093" w:rsidRPr="00A46BD6" w14:paraId="4BFD7ABC" w14:textId="77777777" w:rsidTr="00EB2838">
        <w:tc>
          <w:tcPr>
            <w:tcW w:w="3618" w:type="dxa"/>
            <w:tcBorders>
              <w:top w:val="nil"/>
              <w:left w:val="nil"/>
              <w:bottom w:val="nil"/>
            </w:tcBorders>
            <w:shd w:val="clear" w:color="auto" w:fill="auto"/>
          </w:tcPr>
          <w:p w14:paraId="47301460" w14:textId="77777777" w:rsidR="00576093" w:rsidRPr="00A46BD6" w:rsidRDefault="00576093" w:rsidP="00EB2838">
            <w:pPr>
              <w:spacing w:before="120" w:after="120" w:line="240" w:lineRule="auto"/>
              <w:ind w:firstLine="360"/>
              <w:rPr>
                <w:rFonts w:ascii="Times New Roman" w:hAnsi="Times New Roman"/>
                <w:sz w:val="24"/>
                <w:szCs w:val="24"/>
              </w:rPr>
            </w:pPr>
            <w:r w:rsidRPr="00A46BD6">
              <w:rPr>
                <w:rFonts w:ascii="Times New Roman" w:hAnsi="Times New Roman"/>
                <w:sz w:val="24"/>
                <w:szCs w:val="24"/>
              </w:rPr>
              <w:t>Nume b</w:t>
            </w:r>
            <w:r>
              <w:rPr>
                <w:rFonts w:ascii="Times New Roman" w:hAnsi="Times New Roman"/>
                <w:sz w:val="24"/>
                <w:szCs w:val="24"/>
              </w:rPr>
              <w:t>a</w:t>
            </w:r>
            <w:r w:rsidRPr="00A46BD6">
              <w:rPr>
                <w:rFonts w:ascii="Times New Roman" w:hAnsi="Times New Roman"/>
                <w:sz w:val="24"/>
                <w:szCs w:val="24"/>
              </w:rPr>
              <w:t>nc</w:t>
            </w:r>
            <w:r>
              <w:rPr>
                <w:rFonts w:ascii="Times New Roman" w:hAnsi="Times New Roman"/>
                <w:sz w:val="24"/>
                <w:szCs w:val="24"/>
              </w:rPr>
              <w:t>ă</w:t>
            </w:r>
            <w:r w:rsidRPr="00A46BD6">
              <w:rPr>
                <w:rFonts w:ascii="Times New Roman" w:hAnsi="Times New Roman"/>
                <w:sz w:val="24"/>
                <w:szCs w:val="24"/>
              </w:rPr>
              <w:t>:</w:t>
            </w:r>
          </w:p>
        </w:tc>
        <w:tc>
          <w:tcPr>
            <w:tcW w:w="5580" w:type="dxa"/>
            <w:shd w:val="clear" w:color="auto" w:fill="auto"/>
          </w:tcPr>
          <w:p w14:paraId="1A8A7028" w14:textId="77777777" w:rsidR="00576093" w:rsidRPr="00A46BD6" w:rsidRDefault="00576093" w:rsidP="00EB2838">
            <w:pPr>
              <w:spacing w:before="120" w:after="120" w:line="240" w:lineRule="auto"/>
              <w:rPr>
                <w:rFonts w:ascii="Times New Roman" w:hAnsi="Times New Roman"/>
                <w:sz w:val="24"/>
                <w:szCs w:val="24"/>
              </w:rPr>
            </w:pPr>
          </w:p>
        </w:tc>
      </w:tr>
    </w:tbl>
    <w:p w14:paraId="565A4DB8" w14:textId="77777777" w:rsidR="00576093" w:rsidRPr="00A46BD6" w:rsidRDefault="00576093" w:rsidP="00576093">
      <w:pPr>
        <w:spacing w:before="120" w:after="120" w:line="240" w:lineRule="auto"/>
        <w:ind w:left="360"/>
        <w:rPr>
          <w:rFonts w:ascii="Times New Roman" w:hAnsi="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580"/>
      </w:tblGrid>
      <w:tr w:rsidR="00576093" w:rsidRPr="00A46BD6" w14:paraId="1935C01A" w14:textId="77777777" w:rsidTr="00EB2838">
        <w:tc>
          <w:tcPr>
            <w:tcW w:w="3618" w:type="dxa"/>
            <w:tcBorders>
              <w:top w:val="nil"/>
              <w:left w:val="nil"/>
              <w:bottom w:val="nil"/>
            </w:tcBorders>
            <w:shd w:val="clear" w:color="auto" w:fill="auto"/>
          </w:tcPr>
          <w:p w14:paraId="61647A5C" w14:textId="77777777" w:rsidR="00576093" w:rsidRPr="00A46BD6" w:rsidRDefault="00576093" w:rsidP="00EB2838">
            <w:pPr>
              <w:spacing w:before="120" w:after="120" w:line="240" w:lineRule="auto"/>
              <w:ind w:firstLine="360"/>
              <w:rPr>
                <w:rFonts w:ascii="Times New Roman" w:hAnsi="Times New Roman"/>
                <w:sz w:val="24"/>
                <w:szCs w:val="24"/>
              </w:rPr>
            </w:pPr>
            <w:r w:rsidRPr="00A46BD6">
              <w:rPr>
                <w:rFonts w:ascii="Times New Roman" w:hAnsi="Times New Roman"/>
                <w:sz w:val="24"/>
                <w:szCs w:val="24"/>
              </w:rPr>
              <w:t>Adres</w:t>
            </w:r>
            <w:r>
              <w:rPr>
                <w:rFonts w:ascii="Times New Roman" w:hAnsi="Times New Roman"/>
                <w:sz w:val="24"/>
                <w:szCs w:val="24"/>
              </w:rPr>
              <w:t>ă</w:t>
            </w:r>
            <w:r w:rsidRPr="00A46BD6">
              <w:rPr>
                <w:rFonts w:ascii="Times New Roman" w:hAnsi="Times New Roman"/>
                <w:sz w:val="24"/>
                <w:szCs w:val="24"/>
              </w:rPr>
              <w:t xml:space="preserve"> b</w:t>
            </w:r>
            <w:r>
              <w:rPr>
                <w:rFonts w:ascii="Times New Roman" w:hAnsi="Times New Roman"/>
                <w:sz w:val="24"/>
                <w:szCs w:val="24"/>
              </w:rPr>
              <w:t>ancă</w:t>
            </w:r>
            <w:r w:rsidRPr="00A46BD6">
              <w:rPr>
                <w:rFonts w:ascii="Times New Roman" w:hAnsi="Times New Roman"/>
                <w:sz w:val="24"/>
                <w:szCs w:val="24"/>
              </w:rPr>
              <w:t>:</w:t>
            </w:r>
          </w:p>
        </w:tc>
        <w:tc>
          <w:tcPr>
            <w:tcW w:w="5580" w:type="dxa"/>
            <w:shd w:val="clear" w:color="auto" w:fill="auto"/>
          </w:tcPr>
          <w:p w14:paraId="66B7188D" w14:textId="77777777" w:rsidR="00576093" w:rsidRPr="00A46BD6" w:rsidRDefault="00576093" w:rsidP="00EB2838">
            <w:pPr>
              <w:spacing w:before="120" w:after="120" w:line="240" w:lineRule="auto"/>
              <w:rPr>
                <w:rFonts w:ascii="Times New Roman" w:hAnsi="Times New Roman"/>
                <w:sz w:val="24"/>
                <w:szCs w:val="24"/>
              </w:rPr>
            </w:pPr>
          </w:p>
        </w:tc>
      </w:tr>
    </w:tbl>
    <w:p w14:paraId="3E1767FB" w14:textId="77777777" w:rsidR="00576093" w:rsidRPr="00A46BD6" w:rsidRDefault="00576093" w:rsidP="00576093">
      <w:pPr>
        <w:spacing w:before="120" w:after="120" w:line="240" w:lineRule="auto"/>
        <w:ind w:left="360"/>
        <w:rPr>
          <w:rFonts w:ascii="Times New Roman" w:hAnsi="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580"/>
      </w:tblGrid>
      <w:tr w:rsidR="00576093" w:rsidRPr="00A46BD6" w14:paraId="3B8950F7" w14:textId="77777777" w:rsidTr="00EB2838">
        <w:tc>
          <w:tcPr>
            <w:tcW w:w="3618" w:type="dxa"/>
            <w:tcBorders>
              <w:top w:val="nil"/>
              <w:left w:val="nil"/>
              <w:bottom w:val="nil"/>
            </w:tcBorders>
            <w:shd w:val="clear" w:color="auto" w:fill="auto"/>
          </w:tcPr>
          <w:p w14:paraId="22FCED6A" w14:textId="77777777" w:rsidR="00576093" w:rsidRPr="00A46BD6" w:rsidRDefault="00576093" w:rsidP="00EB2838">
            <w:pPr>
              <w:spacing w:before="120" w:after="120" w:line="240" w:lineRule="auto"/>
              <w:ind w:firstLine="360"/>
              <w:rPr>
                <w:rFonts w:ascii="Times New Roman" w:hAnsi="Times New Roman"/>
                <w:sz w:val="24"/>
                <w:szCs w:val="24"/>
              </w:rPr>
            </w:pPr>
            <w:r w:rsidRPr="00A46BD6">
              <w:rPr>
                <w:rFonts w:ascii="Times New Roman" w:hAnsi="Times New Roman"/>
                <w:sz w:val="24"/>
                <w:szCs w:val="24"/>
              </w:rPr>
              <w:t>Cod IBAN:</w:t>
            </w:r>
          </w:p>
        </w:tc>
        <w:tc>
          <w:tcPr>
            <w:tcW w:w="5580" w:type="dxa"/>
            <w:shd w:val="clear" w:color="auto" w:fill="auto"/>
          </w:tcPr>
          <w:p w14:paraId="5C2CBE31" w14:textId="77777777" w:rsidR="00576093" w:rsidRPr="00A46BD6" w:rsidRDefault="00576093" w:rsidP="00EB2838">
            <w:pPr>
              <w:spacing w:before="120" w:after="120" w:line="240" w:lineRule="auto"/>
              <w:rPr>
                <w:rFonts w:ascii="Times New Roman" w:hAnsi="Times New Roman"/>
                <w:sz w:val="24"/>
                <w:szCs w:val="24"/>
              </w:rPr>
            </w:pPr>
          </w:p>
        </w:tc>
      </w:tr>
    </w:tbl>
    <w:p w14:paraId="1DF3F48A" w14:textId="77777777" w:rsidR="00576093" w:rsidRPr="00A46BD6" w:rsidRDefault="00576093" w:rsidP="00576093">
      <w:pPr>
        <w:spacing w:before="120" w:after="120" w:line="240" w:lineRule="auto"/>
        <w:ind w:left="360"/>
        <w:rPr>
          <w:rFonts w:ascii="Times New Roman" w:hAnsi="Times New Roman"/>
          <w:sz w:val="24"/>
          <w:szCs w:val="24"/>
        </w:rPr>
      </w:pPr>
    </w:p>
    <w:p w14:paraId="32F91FAF" w14:textId="77777777" w:rsidR="00576093" w:rsidRDefault="00576093" w:rsidP="00576093">
      <w:pPr>
        <w:spacing w:before="120" w:after="120" w:line="240" w:lineRule="auto"/>
        <w:rPr>
          <w:rFonts w:ascii="Times New Roman" w:hAnsi="Times New Roman"/>
          <w:b/>
          <w:sz w:val="24"/>
          <w:szCs w:val="24"/>
        </w:rPr>
      </w:pPr>
    </w:p>
    <w:p w14:paraId="1A415657" w14:textId="77777777" w:rsidR="00576093" w:rsidRPr="00A46BD6" w:rsidRDefault="00576093" w:rsidP="00576093">
      <w:pPr>
        <w:numPr>
          <w:ilvl w:val="0"/>
          <w:numId w:val="36"/>
        </w:numPr>
        <w:spacing w:before="120" w:after="120" w:line="240" w:lineRule="auto"/>
        <w:rPr>
          <w:rFonts w:ascii="Times New Roman" w:hAnsi="Times New Roman"/>
          <w:b/>
          <w:sz w:val="24"/>
          <w:szCs w:val="24"/>
        </w:rPr>
      </w:pPr>
      <w:r w:rsidRPr="00A46BD6">
        <w:rPr>
          <w:rFonts w:ascii="Times New Roman" w:hAnsi="Times New Roman"/>
          <w:b/>
          <w:sz w:val="24"/>
          <w:szCs w:val="24"/>
        </w:rPr>
        <w:t xml:space="preserve">Informații privind </w:t>
      </w:r>
      <w:r>
        <w:rPr>
          <w:rFonts w:ascii="Times New Roman" w:hAnsi="Times New Roman"/>
          <w:b/>
          <w:sz w:val="24"/>
          <w:szCs w:val="24"/>
        </w:rPr>
        <w:t>situația ratelor reprezentând contravaloare din finanțarea ratei forfetare acordate și justificate/recuperate până la această dată</w:t>
      </w:r>
    </w:p>
    <w:p w14:paraId="579A124F" w14:textId="77777777" w:rsidR="00576093" w:rsidRPr="00A46BD6" w:rsidRDefault="00576093" w:rsidP="00576093">
      <w:pPr>
        <w:spacing w:before="120" w:after="120" w:line="240" w:lineRule="auto"/>
        <w:ind w:left="360" w:right="360"/>
        <w:jc w:val="right"/>
        <w:rPr>
          <w:rFonts w:ascii="Times New Roman" w:hAnsi="Times New Roman"/>
          <w:sz w:val="24"/>
          <w:szCs w:val="24"/>
        </w:rPr>
      </w:pPr>
      <w:r w:rsidRPr="00A46BD6">
        <w:rPr>
          <w:rFonts w:ascii="Times New Roman" w:hAnsi="Times New Roman"/>
          <w:sz w:val="24"/>
          <w:szCs w:val="24"/>
        </w:rPr>
        <w:t>[LEI]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1902"/>
        <w:gridCol w:w="2048"/>
        <w:gridCol w:w="2058"/>
      </w:tblGrid>
      <w:tr w:rsidR="00576093" w:rsidRPr="00A46BD6" w14:paraId="5D9554BD" w14:textId="77777777" w:rsidTr="00EB2838">
        <w:trPr>
          <w:jc w:val="center"/>
        </w:trPr>
        <w:tc>
          <w:tcPr>
            <w:tcW w:w="5335" w:type="dxa"/>
            <w:tcBorders>
              <w:top w:val="double" w:sz="4" w:space="0" w:color="auto"/>
              <w:left w:val="double" w:sz="4" w:space="0" w:color="auto"/>
              <w:bottom w:val="double" w:sz="4" w:space="0" w:color="auto"/>
              <w:tr2bl w:val="single" w:sz="4" w:space="0" w:color="auto"/>
            </w:tcBorders>
            <w:shd w:val="clear" w:color="auto" w:fill="auto"/>
          </w:tcPr>
          <w:p w14:paraId="4CBD3E36" w14:textId="77777777" w:rsidR="00576093" w:rsidRPr="00A46BD6" w:rsidRDefault="00576093" w:rsidP="00EB2838">
            <w:pPr>
              <w:spacing w:after="0" w:line="240" w:lineRule="auto"/>
              <w:rPr>
                <w:rFonts w:ascii="Times New Roman" w:hAnsi="Times New Roman"/>
                <w:b/>
                <w:sz w:val="24"/>
                <w:szCs w:val="24"/>
              </w:rPr>
            </w:pPr>
          </w:p>
          <w:p w14:paraId="13086B79" w14:textId="77777777" w:rsidR="00576093" w:rsidRDefault="00576093" w:rsidP="00EB2838">
            <w:pPr>
              <w:spacing w:after="0" w:line="240" w:lineRule="auto"/>
              <w:rPr>
                <w:rFonts w:ascii="Times New Roman" w:hAnsi="Times New Roman"/>
                <w:b/>
                <w:sz w:val="24"/>
                <w:szCs w:val="24"/>
              </w:rPr>
            </w:pPr>
            <w:r>
              <w:rPr>
                <w:rFonts w:ascii="Times New Roman" w:hAnsi="Times New Roman"/>
                <w:b/>
                <w:sz w:val="24"/>
                <w:szCs w:val="24"/>
              </w:rPr>
              <w:t xml:space="preserve">Finanțarea ratei forfetare solicitată </w:t>
            </w:r>
          </w:p>
          <w:p w14:paraId="450FA9DE" w14:textId="77777777" w:rsidR="00576093" w:rsidRDefault="00576093" w:rsidP="00EB2838">
            <w:pPr>
              <w:spacing w:after="0" w:line="240" w:lineRule="auto"/>
              <w:rPr>
                <w:rFonts w:ascii="Times New Roman" w:hAnsi="Times New Roman"/>
                <w:b/>
                <w:sz w:val="24"/>
                <w:szCs w:val="24"/>
              </w:rPr>
            </w:pPr>
            <w:r>
              <w:rPr>
                <w:rFonts w:ascii="Times New Roman" w:hAnsi="Times New Roman"/>
                <w:b/>
                <w:sz w:val="24"/>
                <w:szCs w:val="24"/>
              </w:rPr>
              <w:t>și acordată</w:t>
            </w:r>
          </w:p>
          <w:p w14:paraId="04F48A3C" w14:textId="742476E6" w:rsidR="00576093" w:rsidRDefault="00576093" w:rsidP="00EB2838">
            <w:pPr>
              <w:spacing w:after="0" w:line="240" w:lineRule="auto"/>
              <w:jc w:val="right"/>
              <w:rPr>
                <w:rFonts w:ascii="Times New Roman" w:hAnsi="Times New Roman"/>
                <w:b/>
                <w:sz w:val="24"/>
                <w:szCs w:val="24"/>
              </w:rPr>
            </w:pPr>
            <w:r>
              <w:rPr>
                <w:rFonts w:ascii="Times New Roman" w:hAnsi="Times New Roman"/>
                <w:b/>
                <w:sz w:val="24"/>
                <w:szCs w:val="24"/>
              </w:rPr>
              <w:t>Cereri de rambursare cu valoare</w:t>
            </w:r>
            <w:r w:rsidR="00681089">
              <w:rPr>
                <w:rFonts w:ascii="Times New Roman" w:hAnsi="Times New Roman"/>
                <w:b/>
                <w:sz w:val="24"/>
                <w:szCs w:val="24"/>
              </w:rPr>
              <w:t xml:space="preserve"> solicitată</w:t>
            </w:r>
            <w:r>
              <w:rPr>
                <w:rFonts w:ascii="Times New Roman" w:hAnsi="Times New Roman"/>
                <w:b/>
                <w:sz w:val="24"/>
                <w:szCs w:val="24"/>
              </w:rPr>
              <w:t xml:space="preserve"> ”0”</w:t>
            </w:r>
          </w:p>
          <w:p w14:paraId="3467D872" w14:textId="77777777" w:rsidR="00576093" w:rsidRDefault="00576093" w:rsidP="00EB2838">
            <w:pPr>
              <w:spacing w:after="0" w:line="240" w:lineRule="auto"/>
              <w:jc w:val="right"/>
              <w:rPr>
                <w:rFonts w:ascii="Times New Roman" w:hAnsi="Times New Roman"/>
                <w:b/>
                <w:sz w:val="24"/>
                <w:szCs w:val="24"/>
              </w:rPr>
            </w:pPr>
            <w:r>
              <w:rPr>
                <w:rFonts w:ascii="Times New Roman" w:hAnsi="Times New Roman"/>
                <w:b/>
                <w:sz w:val="24"/>
                <w:szCs w:val="24"/>
              </w:rPr>
              <w:lastRenderedPageBreak/>
              <w:t>din care au fost deduse</w:t>
            </w:r>
          </w:p>
          <w:p w14:paraId="0EE74D2E" w14:textId="77777777" w:rsidR="00576093" w:rsidRDefault="00576093" w:rsidP="00EB2838">
            <w:pPr>
              <w:spacing w:after="0" w:line="240" w:lineRule="auto"/>
              <w:jc w:val="right"/>
              <w:rPr>
                <w:rFonts w:ascii="Times New Roman" w:hAnsi="Times New Roman"/>
                <w:b/>
                <w:sz w:val="24"/>
                <w:szCs w:val="24"/>
              </w:rPr>
            </w:pPr>
            <w:r>
              <w:rPr>
                <w:rFonts w:ascii="Times New Roman" w:hAnsi="Times New Roman"/>
                <w:b/>
                <w:sz w:val="24"/>
                <w:szCs w:val="24"/>
              </w:rPr>
              <w:t>sume aferente ratei forfetare acordate</w:t>
            </w:r>
          </w:p>
          <w:p w14:paraId="5A88A74A" w14:textId="77777777" w:rsidR="00576093" w:rsidRPr="00A46BD6" w:rsidRDefault="00576093" w:rsidP="00EB2838">
            <w:pPr>
              <w:spacing w:after="0" w:line="240" w:lineRule="auto"/>
              <w:jc w:val="right"/>
              <w:rPr>
                <w:rFonts w:ascii="Times New Roman" w:hAnsi="Times New Roman"/>
                <w:b/>
                <w:sz w:val="24"/>
                <w:szCs w:val="24"/>
              </w:rPr>
            </w:pPr>
          </w:p>
        </w:tc>
        <w:tc>
          <w:tcPr>
            <w:tcW w:w="2070" w:type="dxa"/>
            <w:tcBorders>
              <w:top w:val="double" w:sz="4" w:space="0" w:color="auto"/>
              <w:bottom w:val="double" w:sz="4" w:space="0" w:color="auto"/>
            </w:tcBorders>
            <w:shd w:val="clear" w:color="auto" w:fill="auto"/>
            <w:vAlign w:val="center"/>
          </w:tcPr>
          <w:p w14:paraId="4786A9F5" w14:textId="77777777" w:rsidR="00576093" w:rsidRPr="00A46BD6" w:rsidRDefault="00576093" w:rsidP="00EB2838">
            <w:pPr>
              <w:spacing w:before="120" w:after="120" w:line="240" w:lineRule="auto"/>
              <w:jc w:val="center"/>
              <w:rPr>
                <w:rFonts w:ascii="Times New Roman" w:hAnsi="Times New Roman"/>
                <w:b/>
                <w:sz w:val="24"/>
                <w:szCs w:val="24"/>
              </w:rPr>
            </w:pPr>
            <w:r>
              <w:rPr>
                <w:rFonts w:ascii="Times New Roman" w:hAnsi="Times New Roman"/>
                <w:b/>
                <w:sz w:val="24"/>
                <w:szCs w:val="24"/>
              </w:rPr>
              <w:lastRenderedPageBreak/>
              <w:t>Numărul și data documentului</w:t>
            </w:r>
          </w:p>
        </w:tc>
        <w:tc>
          <w:tcPr>
            <w:tcW w:w="2610" w:type="dxa"/>
            <w:tcBorders>
              <w:top w:val="double" w:sz="4" w:space="0" w:color="auto"/>
              <w:bottom w:val="double" w:sz="4" w:space="0" w:color="auto"/>
            </w:tcBorders>
            <w:shd w:val="clear" w:color="auto" w:fill="auto"/>
            <w:vAlign w:val="center"/>
          </w:tcPr>
          <w:p w14:paraId="1433014F" w14:textId="77777777" w:rsidR="00576093" w:rsidRPr="00A46BD6" w:rsidRDefault="00576093" w:rsidP="00EB2838">
            <w:pPr>
              <w:spacing w:before="120" w:after="120" w:line="240" w:lineRule="auto"/>
              <w:jc w:val="center"/>
              <w:rPr>
                <w:rFonts w:ascii="Times New Roman" w:hAnsi="Times New Roman"/>
                <w:b/>
                <w:sz w:val="24"/>
                <w:szCs w:val="24"/>
              </w:rPr>
            </w:pPr>
            <w:r>
              <w:rPr>
                <w:rFonts w:ascii="Times New Roman" w:hAnsi="Times New Roman"/>
                <w:b/>
                <w:sz w:val="24"/>
                <w:szCs w:val="24"/>
              </w:rPr>
              <w:t>Suma solicitată</w:t>
            </w:r>
          </w:p>
        </w:tc>
        <w:tc>
          <w:tcPr>
            <w:tcW w:w="2635" w:type="dxa"/>
            <w:tcBorders>
              <w:top w:val="double" w:sz="4" w:space="0" w:color="auto"/>
              <w:bottom w:val="double" w:sz="4" w:space="0" w:color="auto"/>
              <w:right w:val="double" w:sz="4" w:space="0" w:color="auto"/>
            </w:tcBorders>
            <w:shd w:val="clear" w:color="auto" w:fill="auto"/>
            <w:vAlign w:val="center"/>
          </w:tcPr>
          <w:p w14:paraId="03C5FD5C" w14:textId="77777777" w:rsidR="00576093" w:rsidRPr="00A46BD6" w:rsidRDefault="00576093" w:rsidP="00EB2838">
            <w:pPr>
              <w:spacing w:before="120" w:after="120" w:line="240" w:lineRule="auto"/>
              <w:jc w:val="center"/>
              <w:rPr>
                <w:rFonts w:ascii="Times New Roman" w:hAnsi="Times New Roman"/>
                <w:b/>
                <w:sz w:val="24"/>
                <w:szCs w:val="24"/>
              </w:rPr>
            </w:pPr>
            <w:r w:rsidRPr="00A46BD6">
              <w:rPr>
                <w:rFonts w:ascii="Times New Roman" w:hAnsi="Times New Roman"/>
                <w:b/>
                <w:sz w:val="24"/>
                <w:szCs w:val="24"/>
              </w:rPr>
              <w:t xml:space="preserve">Suma </w:t>
            </w:r>
            <w:r>
              <w:rPr>
                <w:rFonts w:ascii="Times New Roman" w:hAnsi="Times New Roman"/>
                <w:b/>
                <w:sz w:val="24"/>
                <w:szCs w:val="24"/>
              </w:rPr>
              <w:t>acordată</w:t>
            </w:r>
          </w:p>
        </w:tc>
      </w:tr>
      <w:tr w:rsidR="00576093" w:rsidRPr="00A46BD6" w14:paraId="7BF9A37F" w14:textId="77777777" w:rsidTr="00EB2838">
        <w:trPr>
          <w:jc w:val="center"/>
        </w:trPr>
        <w:tc>
          <w:tcPr>
            <w:tcW w:w="12650" w:type="dxa"/>
            <w:gridSpan w:val="4"/>
            <w:tcBorders>
              <w:top w:val="double" w:sz="4" w:space="0" w:color="auto"/>
              <w:left w:val="double" w:sz="4" w:space="0" w:color="auto"/>
              <w:bottom w:val="double" w:sz="4" w:space="0" w:color="auto"/>
              <w:right w:val="double" w:sz="4" w:space="0" w:color="auto"/>
            </w:tcBorders>
            <w:shd w:val="clear" w:color="auto" w:fill="auto"/>
          </w:tcPr>
          <w:p w14:paraId="44E0B7D8" w14:textId="77777777" w:rsidR="00576093" w:rsidRPr="00A46BD6" w:rsidRDefault="00576093" w:rsidP="00576093">
            <w:pPr>
              <w:numPr>
                <w:ilvl w:val="0"/>
                <w:numId w:val="40"/>
              </w:numPr>
              <w:spacing w:before="120" w:after="120" w:line="240" w:lineRule="auto"/>
              <w:ind w:left="1033" w:hanging="540"/>
              <w:rPr>
                <w:rFonts w:ascii="Times New Roman" w:hAnsi="Times New Roman"/>
                <w:b/>
                <w:sz w:val="24"/>
                <w:szCs w:val="24"/>
              </w:rPr>
            </w:pPr>
            <w:r>
              <w:rPr>
                <w:rFonts w:ascii="Times New Roman" w:hAnsi="Times New Roman"/>
                <w:b/>
                <w:color w:val="000000"/>
                <w:sz w:val="24"/>
                <w:szCs w:val="24"/>
              </w:rPr>
              <w:lastRenderedPageBreak/>
              <w:t>Rata din finanțarea ratei forfetare acordate</w:t>
            </w:r>
          </w:p>
        </w:tc>
      </w:tr>
      <w:tr w:rsidR="00576093" w:rsidRPr="00A46BD6" w14:paraId="48EFE3D4" w14:textId="77777777" w:rsidTr="00EB2838">
        <w:trPr>
          <w:trHeight w:val="575"/>
          <w:jc w:val="center"/>
        </w:trPr>
        <w:tc>
          <w:tcPr>
            <w:tcW w:w="5335" w:type="dxa"/>
            <w:tcBorders>
              <w:top w:val="double" w:sz="4" w:space="0" w:color="auto"/>
              <w:left w:val="double" w:sz="4" w:space="0" w:color="auto"/>
            </w:tcBorders>
            <w:shd w:val="clear" w:color="auto" w:fill="auto"/>
            <w:vAlign w:val="center"/>
          </w:tcPr>
          <w:p w14:paraId="33022AA9" w14:textId="77777777" w:rsidR="00576093" w:rsidRPr="00A46BD6" w:rsidRDefault="00576093" w:rsidP="00EB2838">
            <w:pPr>
              <w:spacing w:before="120" w:after="120" w:line="240" w:lineRule="auto"/>
              <w:rPr>
                <w:rFonts w:ascii="Times New Roman" w:hAnsi="Times New Roman"/>
                <w:sz w:val="24"/>
                <w:szCs w:val="24"/>
              </w:rPr>
            </w:pPr>
            <w:r>
              <w:rPr>
                <w:rFonts w:ascii="Times New Roman" w:hAnsi="Times New Roman"/>
                <w:color w:val="000000"/>
                <w:sz w:val="24"/>
                <w:szCs w:val="24"/>
              </w:rPr>
              <w:t xml:space="preserve">Rata  </w:t>
            </w:r>
            <w:r w:rsidRPr="003C6CE0">
              <w:rPr>
                <w:rFonts w:ascii="Times New Roman" w:hAnsi="Times New Roman"/>
                <w:color w:val="000000"/>
                <w:sz w:val="24"/>
                <w:szCs w:val="24"/>
              </w:rPr>
              <w:t xml:space="preserve">din finanțarea ratei forfetare </w:t>
            </w:r>
            <w:r>
              <w:rPr>
                <w:rFonts w:ascii="Times New Roman" w:hAnsi="Times New Roman"/>
                <w:color w:val="000000"/>
                <w:sz w:val="24"/>
                <w:szCs w:val="24"/>
              </w:rPr>
              <w:t>nr. 1</w:t>
            </w:r>
          </w:p>
        </w:tc>
        <w:tc>
          <w:tcPr>
            <w:tcW w:w="2070" w:type="dxa"/>
            <w:tcBorders>
              <w:top w:val="double" w:sz="4" w:space="0" w:color="auto"/>
            </w:tcBorders>
            <w:shd w:val="clear" w:color="auto" w:fill="auto"/>
            <w:vAlign w:val="center"/>
          </w:tcPr>
          <w:p w14:paraId="752B620B" w14:textId="77777777" w:rsidR="00576093" w:rsidRPr="00A46BD6" w:rsidRDefault="00576093" w:rsidP="00EB2838">
            <w:pPr>
              <w:spacing w:before="120" w:after="120" w:line="240" w:lineRule="auto"/>
              <w:jc w:val="center"/>
              <w:rPr>
                <w:rFonts w:ascii="Times New Roman" w:hAnsi="Times New Roman"/>
                <w:sz w:val="24"/>
                <w:szCs w:val="24"/>
              </w:rPr>
            </w:pPr>
          </w:p>
        </w:tc>
        <w:tc>
          <w:tcPr>
            <w:tcW w:w="2610" w:type="dxa"/>
            <w:tcBorders>
              <w:top w:val="double" w:sz="4" w:space="0" w:color="auto"/>
            </w:tcBorders>
            <w:shd w:val="clear" w:color="auto" w:fill="auto"/>
            <w:vAlign w:val="center"/>
          </w:tcPr>
          <w:p w14:paraId="1C5D393C" w14:textId="77777777" w:rsidR="00576093" w:rsidRPr="00A46BD6" w:rsidRDefault="00576093" w:rsidP="00EB2838">
            <w:pPr>
              <w:spacing w:before="120" w:after="120" w:line="240" w:lineRule="auto"/>
              <w:jc w:val="center"/>
              <w:rPr>
                <w:rFonts w:ascii="Times New Roman" w:hAnsi="Times New Roman"/>
                <w:sz w:val="24"/>
                <w:szCs w:val="24"/>
              </w:rPr>
            </w:pPr>
          </w:p>
        </w:tc>
        <w:tc>
          <w:tcPr>
            <w:tcW w:w="2635" w:type="dxa"/>
            <w:tcBorders>
              <w:top w:val="double" w:sz="4" w:space="0" w:color="auto"/>
              <w:right w:val="double" w:sz="4" w:space="0" w:color="auto"/>
            </w:tcBorders>
            <w:shd w:val="clear" w:color="auto" w:fill="auto"/>
            <w:vAlign w:val="center"/>
          </w:tcPr>
          <w:p w14:paraId="3F696260" w14:textId="77777777" w:rsidR="00576093" w:rsidRPr="00A46BD6" w:rsidRDefault="00576093" w:rsidP="00EB2838">
            <w:pPr>
              <w:spacing w:before="120" w:after="120" w:line="240" w:lineRule="auto"/>
              <w:jc w:val="center"/>
              <w:rPr>
                <w:rFonts w:ascii="Times New Roman" w:hAnsi="Times New Roman"/>
                <w:sz w:val="24"/>
                <w:szCs w:val="24"/>
              </w:rPr>
            </w:pPr>
          </w:p>
        </w:tc>
      </w:tr>
      <w:tr w:rsidR="00576093" w:rsidRPr="00A46BD6" w14:paraId="6A5DDD33" w14:textId="77777777" w:rsidTr="00EB2838">
        <w:trPr>
          <w:trHeight w:val="530"/>
          <w:jc w:val="center"/>
        </w:trPr>
        <w:tc>
          <w:tcPr>
            <w:tcW w:w="5335" w:type="dxa"/>
            <w:tcBorders>
              <w:left w:val="double" w:sz="4" w:space="0" w:color="auto"/>
            </w:tcBorders>
            <w:shd w:val="clear" w:color="auto" w:fill="auto"/>
            <w:vAlign w:val="center"/>
          </w:tcPr>
          <w:p w14:paraId="36040585" w14:textId="77777777" w:rsidR="00576093" w:rsidRPr="00A46BD6" w:rsidRDefault="00576093" w:rsidP="00EB2838">
            <w:pPr>
              <w:spacing w:before="120" w:after="120" w:line="240" w:lineRule="auto"/>
              <w:rPr>
                <w:rFonts w:ascii="Times New Roman" w:hAnsi="Times New Roman"/>
                <w:sz w:val="24"/>
                <w:szCs w:val="24"/>
              </w:rPr>
            </w:pPr>
            <w:r>
              <w:rPr>
                <w:rFonts w:ascii="Times New Roman" w:hAnsi="Times New Roman"/>
                <w:color w:val="000000"/>
                <w:sz w:val="24"/>
                <w:szCs w:val="24"/>
              </w:rPr>
              <w:t xml:space="preserve">Rata  </w:t>
            </w:r>
            <w:r w:rsidRPr="000D33AF">
              <w:rPr>
                <w:rFonts w:ascii="Times New Roman" w:hAnsi="Times New Roman"/>
                <w:color w:val="000000"/>
                <w:sz w:val="24"/>
                <w:szCs w:val="24"/>
              </w:rPr>
              <w:t>din finanțarea ratei forfetare</w:t>
            </w:r>
            <w:r>
              <w:rPr>
                <w:rFonts w:ascii="Times New Roman" w:hAnsi="Times New Roman"/>
                <w:color w:val="000000"/>
                <w:sz w:val="24"/>
                <w:szCs w:val="24"/>
              </w:rPr>
              <w:t xml:space="preserve"> nr. 2</w:t>
            </w:r>
          </w:p>
        </w:tc>
        <w:tc>
          <w:tcPr>
            <w:tcW w:w="2070" w:type="dxa"/>
            <w:shd w:val="clear" w:color="auto" w:fill="auto"/>
            <w:vAlign w:val="center"/>
          </w:tcPr>
          <w:p w14:paraId="5354A06C" w14:textId="77777777" w:rsidR="00576093" w:rsidRPr="00A46BD6" w:rsidRDefault="00576093" w:rsidP="00EB2838">
            <w:pPr>
              <w:spacing w:before="120" w:after="120" w:line="240" w:lineRule="auto"/>
              <w:jc w:val="center"/>
              <w:rPr>
                <w:rFonts w:ascii="Times New Roman" w:hAnsi="Times New Roman"/>
                <w:sz w:val="24"/>
                <w:szCs w:val="24"/>
              </w:rPr>
            </w:pPr>
          </w:p>
        </w:tc>
        <w:tc>
          <w:tcPr>
            <w:tcW w:w="2610" w:type="dxa"/>
            <w:shd w:val="clear" w:color="auto" w:fill="auto"/>
            <w:vAlign w:val="center"/>
          </w:tcPr>
          <w:p w14:paraId="709B38A8" w14:textId="77777777" w:rsidR="00576093" w:rsidRPr="00A46BD6" w:rsidRDefault="00576093" w:rsidP="00EB2838">
            <w:pPr>
              <w:spacing w:before="120" w:after="120" w:line="240" w:lineRule="auto"/>
              <w:jc w:val="center"/>
              <w:rPr>
                <w:rFonts w:ascii="Times New Roman" w:hAnsi="Times New Roman"/>
                <w:sz w:val="24"/>
                <w:szCs w:val="24"/>
              </w:rPr>
            </w:pPr>
          </w:p>
        </w:tc>
        <w:tc>
          <w:tcPr>
            <w:tcW w:w="2635" w:type="dxa"/>
            <w:tcBorders>
              <w:right w:val="double" w:sz="4" w:space="0" w:color="auto"/>
            </w:tcBorders>
            <w:shd w:val="clear" w:color="auto" w:fill="auto"/>
            <w:vAlign w:val="center"/>
          </w:tcPr>
          <w:p w14:paraId="0DD974AE" w14:textId="77777777" w:rsidR="00576093" w:rsidRPr="00A46BD6" w:rsidRDefault="00576093" w:rsidP="00EB2838">
            <w:pPr>
              <w:spacing w:before="120" w:after="120" w:line="240" w:lineRule="auto"/>
              <w:jc w:val="center"/>
              <w:rPr>
                <w:rFonts w:ascii="Times New Roman" w:hAnsi="Times New Roman"/>
                <w:sz w:val="24"/>
                <w:szCs w:val="24"/>
              </w:rPr>
            </w:pPr>
          </w:p>
        </w:tc>
      </w:tr>
      <w:tr w:rsidR="00576093" w:rsidRPr="00A46BD6" w14:paraId="1A606EC9" w14:textId="77777777" w:rsidTr="00EB2838">
        <w:trPr>
          <w:jc w:val="center"/>
        </w:trPr>
        <w:tc>
          <w:tcPr>
            <w:tcW w:w="5335" w:type="dxa"/>
            <w:tcBorders>
              <w:left w:val="double" w:sz="4" w:space="0" w:color="auto"/>
            </w:tcBorders>
            <w:shd w:val="clear" w:color="auto" w:fill="auto"/>
            <w:vAlign w:val="center"/>
          </w:tcPr>
          <w:p w14:paraId="2DFBCAE4" w14:textId="77777777" w:rsidR="00576093" w:rsidRPr="00A46BD6" w:rsidRDefault="00576093" w:rsidP="00EB2838">
            <w:pPr>
              <w:spacing w:before="120" w:after="120" w:line="240" w:lineRule="auto"/>
              <w:rPr>
                <w:rFonts w:ascii="Times New Roman" w:hAnsi="Times New Roman"/>
                <w:sz w:val="24"/>
                <w:szCs w:val="24"/>
              </w:rPr>
            </w:pPr>
            <w:r>
              <w:rPr>
                <w:rFonts w:ascii="Times New Roman" w:hAnsi="Times New Roman"/>
                <w:color w:val="000000"/>
                <w:sz w:val="24"/>
                <w:szCs w:val="24"/>
              </w:rPr>
              <w:t>...</w:t>
            </w:r>
          </w:p>
        </w:tc>
        <w:tc>
          <w:tcPr>
            <w:tcW w:w="2070" w:type="dxa"/>
            <w:shd w:val="clear" w:color="auto" w:fill="auto"/>
            <w:vAlign w:val="center"/>
          </w:tcPr>
          <w:p w14:paraId="2FA34CBE" w14:textId="77777777" w:rsidR="00576093" w:rsidRPr="00A46BD6" w:rsidRDefault="00576093" w:rsidP="00EB2838">
            <w:pPr>
              <w:spacing w:before="120" w:after="120" w:line="240" w:lineRule="auto"/>
              <w:jc w:val="center"/>
              <w:rPr>
                <w:rFonts w:ascii="Times New Roman" w:hAnsi="Times New Roman"/>
                <w:sz w:val="24"/>
                <w:szCs w:val="24"/>
              </w:rPr>
            </w:pPr>
          </w:p>
        </w:tc>
        <w:tc>
          <w:tcPr>
            <w:tcW w:w="2610" w:type="dxa"/>
            <w:shd w:val="clear" w:color="auto" w:fill="auto"/>
            <w:vAlign w:val="center"/>
          </w:tcPr>
          <w:p w14:paraId="26C3EC8B" w14:textId="77777777" w:rsidR="00576093" w:rsidRPr="00A46BD6" w:rsidRDefault="00576093" w:rsidP="00EB2838">
            <w:pPr>
              <w:spacing w:before="120" w:after="120" w:line="240" w:lineRule="auto"/>
              <w:jc w:val="center"/>
              <w:rPr>
                <w:rFonts w:ascii="Times New Roman" w:hAnsi="Times New Roman"/>
                <w:sz w:val="24"/>
                <w:szCs w:val="24"/>
              </w:rPr>
            </w:pPr>
          </w:p>
        </w:tc>
        <w:tc>
          <w:tcPr>
            <w:tcW w:w="2635" w:type="dxa"/>
            <w:tcBorders>
              <w:right w:val="double" w:sz="4" w:space="0" w:color="auto"/>
            </w:tcBorders>
            <w:shd w:val="clear" w:color="auto" w:fill="auto"/>
            <w:vAlign w:val="center"/>
          </w:tcPr>
          <w:p w14:paraId="455649F7" w14:textId="77777777" w:rsidR="00576093" w:rsidRPr="00A46BD6" w:rsidRDefault="00576093" w:rsidP="00EB2838">
            <w:pPr>
              <w:spacing w:before="120" w:after="120" w:line="240" w:lineRule="auto"/>
              <w:jc w:val="center"/>
              <w:rPr>
                <w:rFonts w:ascii="Times New Roman" w:hAnsi="Times New Roman"/>
                <w:sz w:val="24"/>
                <w:szCs w:val="24"/>
              </w:rPr>
            </w:pPr>
          </w:p>
        </w:tc>
      </w:tr>
      <w:tr w:rsidR="00576093" w:rsidRPr="00A46BD6" w14:paraId="3D0AD422" w14:textId="77777777" w:rsidTr="00EB2838">
        <w:trPr>
          <w:jc w:val="center"/>
        </w:trPr>
        <w:tc>
          <w:tcPr>
            <w:tcW w:w="5335" w:type="dxa"/>
            <w:tcBorders>
              <w:left w:val="double" w:sz="4" w:space="0" w:color="auto"/>
              <w:bottom w:val="double" w:sz="4" w:space="0" w:color="auto"/>
            </w:tcBorders>
            <w:shd w:val="clear" w:color="auto" w:fill="auto"/>
            <w:vAlign w:val="center"/>
          </w:tcPr>
          <w:p w14:paraId="0086D7A3" w14:textId="77777777" w:rsidR="00576093" w:rsidRPr="00A46BD6" w:rsidRDefault="00576093" w:rsidP="00EB2838">
            <w:pPr>
              <w:spacing w:before="120" w:after="120" w:line="240" w:lineRule="auto"/>
              <w:rPr>
                <w:rFonts w:ascii="Times New Roman" w:hAnsi="Times New Roman"/>
                <w:color w:val="000000"/>
                <w:sz w:val="24"/>
                <w:szCs w:val="24"/>
              </w:rPr>
            </w:pPr>
            <w:r>
              <w:rPr>
                <w:rFonts w:ascii="Times New Roman" w:hAnsi="Times New Roman"/>
                <w:color w:val="000000"/>
                <w:sz w:val="24"/>
                <w:szCs w:val="24"/>
              </w:rPr>
              <w:t xml:space="preserve">Rata  </w:t>
            </w:r>
            <w:r w:rsidRPr="000D33AF">
              <w:rPr>
                <w:rFonts w:ascii="Times New Roman" w:hAnsi="Times New Roman"/>
                <w:color w:val="000000"/>
                <w:sz w:val="24"/>
                <w:szCs w:val="24"/>
              </w:rPr>
              <w:t xml:space="preserve">din finanțarea ratei forfetare </w:t>
            </w:r>
            <w:r>
              <w:rPr>
                <w:rFonts w:ascii="Times New Roman" w:hAnsi="Times New Roman"/>
                <w:color w:val="000000"/>
                <w:sz w:val="24"/>
                <w:szCs w:val="24"/>
              </w:rPr>
              <w:t>nr. n</w:t>
            </w:r>
          </w:p>
        </w:tc>
        <w:tc>
          <w:tcPr>
            <w:tcW w:w="2070" w:type="dxa"/>
            <w:tcBorders>
              <w:bottom w:val="double" w:sz="4" w:space="0" w:color="auto"/>
            </w:tcBorders>
            <w:shd w:val="clear" w:color="auto" w:fill="auto"/>
            <w:vAlign w:val="center"/>
          </w:tcPr>
          <w:p w14:paraId="500B27AF" w14:textId="77777777" w:rsidR="00576093" w:rsidRPr="00A46BD6" w:rsidRDefault="00576093" w:rsidP="00EB2838">
            <w:pPr>
              <w:spacing w:before="120" w:after="120" w:line="240" w:lineRule="auto"/>
              <w:jc w:val="center"/>
              <w:rPr>
                <w:rFonts w:ascii="Times New Roman" w:hAnsi="Times New Roman"/>
                <w:sz w:val="24"/>
                <w:szCs w:val="24"/>
              </w:rPr>
            </w:pPr>
          </w:p>
        </w:tc>
        <w:tc>
          <w:tcPr>
            <w:tcW w:w="2610" w:type="dxa"/>
            <w:tcBorders>
              <w:bottom w:val="double" w:sz="4" w:space="0" w:color="auto"/>
            </w:tcBorders>
            <w:shd w:val="clear" w:color="auto" w:fill="auto"/>
            <w:vAlign w:val="center"/>
          </w:tcPr>
          <w:p w14:paraId="56FE4981" w14:textId="77777777" w:rsidR="00576093" w:rsidRPr="00A46BD6" w:rsidRDefault="00576093" w:rsidP="00EB2838">
            <w:pPr>
              <w:spacing w:before="120" w:after="120" w:line="240" w:lineRule="auto"/>
              <w:jc w:val="center"/>
              <w:rPr>
                <w:rFonts w:ascii="Times New Roman" w:hAnsi="Times New Roman"/>
                <w:sz w:val="24"/>
                <w:szCs w:val="24"/>
              </w:rPr>
            </w:pPr>
          </w:p>
        </w:tc>
        <w:tc>
          <w:tcPr>
            <w:tcW w:w="2635" w:type="dxa"/>
            <w:tcBorders>
              <w:bottom w:val="double" w:sz="4" w:space="0" w:color="auto"/>
              <w:right w:val="double" w:sz="4" w:space="0" w:color="auto"/>
            </w:tcBorders>
            <w:shd w:val="clear" w:color="auto" w:fill="auto"/>
            <w:vAlign w:val="center"/>
          </w:tcPr>
          <w:p w14:paraId="7456B280" w14:textId="77777777" w:rsidR="00576093" w:rsidRPr="00A46BD6" w:rsidRDefault="00576093" w:rsidP="00EB2838">
            <w:pPr>
              <w:spacing w:before="120" w:after="120" w:line="240" w:lineRule="auto"/>
              <w:jc w:val="center"/>
              <w:rPr>
                <w:rFonts w:ascii="Times New Roman" w:hAnsi="Times New Roman"/>
                <w:sz w:val="24"/>
                <w:szCs w:val="24"/>
              </w:rPr>
            </w:pPr>
          </w:p>
        </w:tc>
      </w:tr>
      <w:tr w:rsidR="00576093" w:rsidRPr="00A46BD6" w14:paraId="2069CE88" w14:textId="77777777" w:rsidTr="00EB2838">
        <w:trPr>
          <w:trHeight w:val="492"/>
          <w:jc w:val="center"/>
        </w:trPr>
        <w:tc>
          <w:tcPr>
            <w:tcW w:w="10015" w:type="dxa"/>
            <w:gridSpan w:val="3"/>
            <w:tcBorders>
              <w:top w:val="double" w:sz="4" w:space="0" w:color="auto"/>
              <w:left w:val="double" w:sz="4" w:space="0" w:color="auto"/>
              <w:bottom w:val="double" w:sz="4" w:space="0" w:color="auto"/>
            </w:tcBorders>
            <w:shd w:val="clear" w:color="auto" w:fill="auto"/>
          </w:tcPr>
          <w:p w14:paraId="6378EB19" w14:textId="77777777" w:rsidR="00576093" w:rsidRPr="00A46BD6" w:rsidRDefault="00576093" w:rsidP="00EB2838">
            <w:pPr>
              <w:spacing w:before="120" w:after="120" w:line="240" w:lineRule="auto"/>
              <w:jc w:val="center"/>
              <w:rPr>
                <w:rFonts w:ascii="Times New Roman" w:hAnsi="Times New Roman"/>
                <w:sz w:val="24"/>
                <w:szCs w:val="24"/>
              </w:rPr>
            </w:pPr>
            <w:r w:rsidRPr="00A46BD6">
              <w:rPr>
                <w:rFonts w:ascii="Times New Roman" w:hAnsi="Times New Roman"/>
                <w:b/>
                <w:sz w:val="24"/>
                <w:szCs w:val="24"/>
              </w:rPr>
              <w:t xml:space="preserve">TOTAL </w:t>
            </w:r>
            <w:r>
              <w:rPr>
                <w:rFonts w:ascii="Times New Roman" w:hAnsi="Times New Roman"/>
                <w:b/>
                <w:sz w:val="24"/>
                <w:szCs w:val="24"/>
              </w:rPr>
              <w:t xml:space="preserve">  RATĂ FORFETARĂ ACORDATĂ</w:t>
            </w:r>
          </w:p>
        </w:tc>
        <w:tc>
          <w:tcPr>
            <w:tcW w:w="2635" w:type="dxa"/>
            <w:tcBorders>
              <w:top w:val="double" w:sz="4" w:space="0" w:color="auto"/>
              <w:bottom w:val="double" w:sz="4" w:space="0" w:color="auto"/>
              <w:right w:val="double" w:sz="4" w:space="0" w:color="auto"/>
            </w:tcBorders>
            <w:shd w:val="clear" w:color="auto" w:fill="auto"/>
          </w:tcPr>
          <w:p w14:paraId="30E01A9D" w14:textId="77777777" w:rsidR="00576093" w:rsidRPr="00A46BD6" w:rsidRDefault="00576093" w:rsidP="00EB2838">
            <w:pPr>
              <w:spacing w:before="120" w:after="120" w:line="240" w:lineRule="auto"/>
              <w:jc w:val="center"/>
              <w:rPr>
                <w:rFonts w:ascii="Times New Roman" w:hAnsi="Times New Roman"/>
                <w:sz w:val="24"/>
                <w:szCs w:val="24"/>
              </w:rPr>
            </w:pPr>
          </w:p>
        </w:tc>
      </w:tr>
      <w:tr w:rsidR="00576093" w:rsidRPr="00A46BD6" w14:paraId="22C68118" w14:textId="77777777" w:rsidTr="00EB2838">
        <w:trPr>
          <w:jc w:val="center"/>
        </w:trPr>
        <w:tc>
          <w:tcPr>
            <w:tcW w:w="12650" w:type="dxa"/>
            <w:gridSpan w:val="4"/>
            <w:tcBorders>
              <w:top w:val="double" w:sz="4" w:space="0" w:color="auto"/>
              <w:left w:val="double" w:sz="4" w:space="0" w:color="auto"/>
              <w:bottom w:val="double" w:sz="4" w:space="0" w:color="auto"/>
              <w:right w:val="double" w:sz="4" w:space="0" w:color="auto"/>
            </w:tcBorders>
            <w:shd w:val="clear" w:color="auto" w:fill="auto"/>
          </w:tcPr>
          <w:p w14:paraId="1624F48D" w14:textId="29868B31" w:rsidR="00576093" w:rsidRPr="00A46BD6" w:rsidRDefault="00576093" w:rsidP="008A6C65">
            <w:pPr>
              <w:numPr>
                <w:ilvl w:val="0"/>
                <w:numId w:val="40"/>
              </w:numPr>
              <w:spacing w:before="120" w:after="120" w:line="240" w:lineRule="auto"/>
              <w:ind w:left="1123" w:hanging="540"/>
              <w:rPr>
                <w:rFonts w:ascii="Times New Roman" w:hAnsi="Times New Roman"/>
                <w:b/>
                <w:sz w:val="24"/>
                <w:szCs w:val="24"/>
              </w:rPr>
            </w:pPr>
            <w:r>
              <w:rPr>
                <w:rFonts w:ascii="Times New Roman" w:hAnsi="Times New Roman"/>
                <w:b/>
                <w:color w:val="000000"/>
                <w:sz w:val="24"/>
                <w:szCs w:val="24"/>
              </w:rPr>
              <w:t xml:space="preserve">Cereri de rambursare CU VALOARE </w:t>
            </w:r>
            <w:r w:rsidR="00681089">
              <w:rPr>
                <w:rFonts w:ascii="Times New Roman" w:hAnsi="Times New Roman"/>
                <w:b/>
                <w:color w:val="000000"/>
                <w:sz w:val="24"/>
                <w:szCs w:val="24"/>
              </w:rPr>
              <w:t xml:space="preserve"> SOLICITATĂ</w:t>
            </w:r>
            <w:r>
              <w:rPr>
                <w:rFonts w:ascii="Times New Roman" w:hAnsi="Times New Roman"/>
                <w:b/>
                <w:color w:val="000000"/>
                <w:sz w:val="24"/>
                <w:szCs w:val="24"/>
              </w:rPr>
              <w:t>”0” din care au fost deduse sume aferente finanțării ratei forfetare acordate</w:t>
            </w:r>
          </w:p>
        </w:tc>
      </w:tr>
      <w:tr w:rsidR="00576093" w:rsidRPr="00A46BD6" w14:paraId="79246C3D" w14:textId="77777777" w:rsidTr="00EB2838">
        <w:trPr>
          <w:jc w:val="center"/>
        </w:trPr>
        <w:tc>
          <w:tcPr>
            <w:tcW w:w="5335" w:type="dxa"/>
            <w:tcBorders>
              <w:top w:val="double" w:sz="4" w:space="0" w:color="auto"/>
              <w:left w:val="double" w:sz="4" w:space="0" w:color="auto"/>
              <w:bottom w:val="single" w:sz="4" w:space="0" w:color="auto"/>
            </w:tcBorders>
            <w:shd w:val="clear" w:color="auto" w:fill="auto"/>
          </w:tcPr>
          <w:p w14:paraId="34532E37" w14:textId="140380C3" w:rsidR="00576093" w:rsidRPr="00A46BD6" w:rsidRDefault="00576093" w:rsidP="008A6C65">
            <w:pPr>
              <w:spacing w:before="120" w:after="120" w:line="240" w:lineRule="auto"/>
              <w:rPr>
                <w:rFonts w:ascii="Times New Roman" w:hAnsi="Times New Roman"/>
                <w:sz w:val="24"/>
                <w:szCs w:val="24"/>
              </w:rPr>
            </w:pPr>
            <w:r>
              <w:rPr>
                <w:rFonts w:ascii="Times New Roman" w:hAnsi="Times New Roman"/>
                <w:color w:val="000000"/>
                <w:sz w:val="24"/>
                <w:szCs w:val="24"/>
              </w:rPr>
              <w:t xml:space="preserve">Cererea de Rambursare cu Valoare </w:t>
            </w:r>
            <w:r w:rsidR="00681089">
              <w:rPr>
                <w:rFonts w:ascii="Times New Roman" w:hAnsi="Times New Roman"/>
                <w:color w:val="000000"/>
                <w:sz w:val="24"/>
                <w:szCs w:val="24"/>
              </w:rPr>
              <w:t>Solicitată</w:t>
            </w:r>
            <w:r>
              <w:rPr>
                <w:rFonts w:ascii="Times New Roman" w:hAnsi="Times New Roman"/>
                <w:color w:val="000000"/>
                <w:sz w:val="24"/>
                <w:szCs w:val="24"/>
              </w:rPr>
              <w:t>”0” nr. 1</w:t>
            </w:r>
          </w:p>
        </w:tc>
        <w:tc>
          <w:tcPr>
            <w:tcW w:w="2070" w:type="dxa"/>
            <w:tcBorders>
              <w:top w:val="double" w:sz="4" w:space="0" w:color="auto"/>
            </w:tcBorders>
            <w:shd w:val="clear" w:color="auto" w:fill="auto"/>
            <w:vAlign w:val="center"/>
          </w:tcPr>
          <w:p w14:paraId="7620CC2B" w14:textId="77777777" w:rsidR="00576093" w:rsidRPr="00A46BD6" w:rsidRDefault="00576093" w:rsidP="00EB2838">
            <w:pPr>
              <w:spacing w:before="120" w:after="120" w:line="240" w:lineRule="auto"/>
              <w:jc w:val="center"/>
              <w:rPr>
                <w:rFonts w:ascii="Times New Roman" w:hAnsi="Times New Roman"/>
                <w:sz w:val="24"/>
                <w:szCs w:val="24"/>
              </w:rPr>
            </w:pPr>
          </w:p>
        </w:tc>
        <w:tc>
          <w:tcPr>
            <w:tcW w:w="2610" w:type="dxa"/>
            <w:tcBorders>
              <w:top w:val="double" w:sz="4" w:space="0" w:color="auto"/>
            </w:tcBorders>
            <w:shd w:val="clear" w:color="auto" w:fill="auto"/>
            <w:vAlign w:val="center"/>
          </w:tcPr>
          <w:p w14:paraId="634585CE" w14:textId="77777777" w:rsidR="00576093" w:rsidRPr="00A46BD6" w:rsidRDefault="00576093" w:rsidP="00EB2838">
            <w:pPr>
              <w:spacing w:before="120" w:after="120" w:line="240" w:lineRule="auto"/>
              <w:jc w:val="center"/>
              <w:rPr>
                <w:rFonts w:ascii="Times New Roman" w:hAnsi="Times New Roman"/>
                <w:sz w:val="24"/>
                <w:szCs w:val="24"/>
              </w:rPr>
            </w:pPr>
          </w:p>
        </w:tc>
        <w:tc>
          <w:tcPr>
            <w:tcW w:w="2635" w:type="dxa"/>
            <w:tcBorders>
              <w:top w:val="double" w:sz="4" w:space="0" w:color="auto"/>
              <w:right w:val="double" w:sz="4" w:space="0" w:color="auto"/>
            </w:tcBorders>
            <w:shd w:val="clear" w:color="auto" w:fill="auto"/>
          </w:tcPr>
          <w:p w14:paraId="7D2B1729" w14:textId="77777777" w:rsidR="00576093" w:rsidRPr="00A46BD6" w:rsidRDefault="00576093" w:rsidP="00EB2838">
            <w:pPr>
              <w:pStyle w:val="B"/>
              <w:widowControl/>
              <w:spacing w:line="300" w:lineRule="exact"/>
              <w:ind w:firstLine="0"/>
              <w:jc w:val="center"/>
              <w:rPr>
                <w:sz w:val="24"/>
              </w:rPr>
            </w:pPr>
          </w:p>
        </w:tc>
      </w:tr>
      <w:tr w:rsidR="00576093" w:rsidRPr="00A46BD6" w14:paraId="5AE9A4F5" w14:textId="77777777" w:rsidTr="00EB2838">
        <w:trPr>
          <w:jc w:val="center"/>
        </w:trPr>
        <w:tc>
          <w:tcPr>
            <w:tcW w:w="5335" w:type="dxa"/>
            <w:tcBorders>
              <w:top w:val="single" w:sz="4" w:space="0" w:color="auto"/>
              <w:left w:val="double" w:sz="4" w:space="0" w:color="auto"/>
            </w:tcBorders>
            <w:shd w:val="clear" w:color="auto" w:fill="auto"/>
          </w:tcPr>
          <w:p w14:paraId="0559532E" w14:textId="01C2ECC3" w:rsidR="00576093" w:rsidRPr="00A46BD6" w:rsidRDefault="00576093" w:rsidP="008A6C65">
            <w:pPr>
              <w:spacing w:before="120" w:after="120" w:line="240" w:lineRule="auto"/>
              <w:rPr>
                <w:rFonts w:ascii="Times New Roman" w:hAnsi="Times New Roman"/>
                <w:sz w:val="24"/>
                <w:szCs w:val="24"/>
              </w:rPr>
            </w:pPr>
            <w:r>
              <w:rPr>
                <w:rFonts w:ascii="Times New Roman" w:hAnsi="Times New Roman"/>
                <w:color w:val="000000"/>
                <w:sz w:val="24"/>
                <w:szCs w:val="24"/>
              </w:rPr>
              <w:t xml:space="preserve">Cererea de Rambursare cu Valoare </w:t>
            </w:r>
            <w:r w:rsidR="00681089">
              <w:rPr>
                <w:rFonts w:ascii="Times New Roman" w:hAnsi="Times New Roman"/>
                <w:color w:val="000000"/>
                <w:sz w:val="24"/>
                <w:szCs w:val="24"/>
              </w:rPr>
              <w:t>Solicitată</w:t>
            </w:r>
            <w:r>
              <w:rPr>
                <w:rFonts w:ascii="Times New Roman" w:hAnsi="Times New Roman"/>
                <w:color w:val="000000"/>
                <w:sz w:val="24"/>
                <w:szCs w:val="24"/>
              </w:rPr>
              <w:t>”0” nr. 2</w:t>
            </w:r>
          </w:p>
        </w:tc>
        <w:tc>
          <w:tcPr>
            <w:tcW w:w="2070" w:type="dxa"/>
            <w:shd w:val="clear" w:color="auto" w:fill="auto"/>
            <w:vAlign w:val="center"/>
          </w:tcPr>
          <w:p w14:paraId="4ED8B84B" w14:textId="77777777" w:rsidR="00576093" w:rsidRPr="00A46BD6" w:rsidRDefault="00576093" w:rsidP="00EB2838">
            <w:pPr>
              <w:spacing w:before="120" w:after="120" w:line="240" w:lineRule="auto"/>
              <w:jc w:val="center"/>
              <w:rPr>
                <w:rFonts w:ascii="Times New Roman" w:hAnsi="Times New Roman"/>
                <w:sz w:val="24"/>
                <w:szCs w:val="24"/>
              </w:rPr>
            </w:pPr>
          </w:p>
        </w:tc>
        <w:tc>
          <w:tcPr>
            <w:tcW w:w="2610" w:type="dxa"/>
            <w:shd w:val="clear" w:color="auto" w:fill="auto"/>
            <w:vAlign w:val="center"/>
          </w:tcPr>
          <w:p w14:paraId="6B22F201" w14:textId="77777777" w:rsidR="00576093" w:rsidRPr="00A46BD6" w:rsidRDefault="00576093" w:rsidP="00EB2838">
            <w:pPr>
              <w:spacing w:before="120" w:after="120" w:line="240" w:lineRule="auto"/>
              <w:jc w:val="center"/>
              <w:rPr>
                <w:rFonts w:ascii="Times New Roman" w:hAnsi="Times New Roman"/>
                <w:sz w:val="24"/>
                <w:szCs w:val="24"/>
              </w:rPr>
            </w:pPr>
          </w:p>
        </w:tc>
        <w:tc>
          <w:tcPr>
            <w:tcW w:w="2635" w:type="dxa"/>
            <w:tcBorders>
              <w:right w:val="double" w:sz="4" w:space="0" w:color="auto"/>
            </w:tcBorders>
            <w:shd w:val="clear" w:color="auto" w:fill="auto"/>
          </w:tcPr>
          <w:p w14:paraId="36AB0B9F" w14:textId="77777777" w:rsidR="00576093" w:rsidRPr="00A46BD6" w:rsidRDefault="00576093" w:rsidP="00EB2838">
            <w:pPr>
              <w:pStyle w:val="B"/>
              <w:widowControl/>
              <w:spacing w:line="300" w:lineRule="exact"/>
              <w:ind w:firstLine="0"/>
              <w:jc w:val="center"/>
              <w:rPr>
                <w:sz w:val="24"/>
              </w:rPr>
            </w:pPr>
          </w:p>
        </w:tc>
      </w:tr>
      <w:tr w:rsidR="00576093" w:rsidRPr="00A46BD6" w14:paraId="345F2F1E" w14:textId="77777777" w:rsidTr="00EB2838">
        <w:trPr>
          <w:jc w:val="center"/>
        </w:trPr>
        <w:tc>
          <w:tcPr>
            <w:tcW w:w="5335" w:type="dxa"/>
            <w:tcBorders>
              <w:left w:val="double" w:sz="4" w:space="0" w:color="auto"/>
              <w:bottom w:val="single" w:sz="4" w:space="0" w:color="auto"/>
            </w:tcBorders>
            <w:shd w:val="clear" w:color="auto" w:fill="auto"/>
          </w:tcPr>
          <w:p w14:paraId="506A2ECF" w14:textId="77777777" w:rsidR="00576093" w:rsidRPr="00A46BD6" w:rsidRDefault="00576093" w:rsidP="00EB2838">
            <w:pPr>
              <w:spacing w:before="120" w:after="120" w:line="240" w:lineRule="auto"/>
              <w:rPr>
                <w:rFonts w:ascii="Times New Roman" w:hAnsi="Times New Roman"/>
                <w:sz w:val="24"/>
                <w:szCs w:val="24"/>
              </w:rPr>
            </w:pPr>
            <w:r>
              <w:rPr>
                <w:rFonts w:ascii="Times New Roman" w:hAnsi="Times New Roman"/>
                <w:color w:val="000000"/>
                <w:sz w:val="24"/>
                <w:szCs w:val="24"/>
              </w:rPr>
              <w:t>...</w:t>
            </w:r>
          </w:p>
        </w:tc>
        <w:tc>
          <w:tcPr>
            <w:tcW w:w="2070" w:type="dxa"/>
            <w:shd w:val="clear" w:color="auto" w:fill="auto"/>
            <w:vAlign w:val="center"/>
          </w:tcPr>
          <w:p w14:paraId="149292F1" w14:textId="77777777" w:rsidR="00576093" w:rsidRPr="00A46BD6" w:rsidRDefault="00576093" w:rsidP="00EB2838">
            <w:pPr>
              <w:spacing w:before="120" w:after="120" w:line="240" w:lineRule="auto"/>
              <w:jc w:val="center"/>
              <w:rPr>
                <w:rFonts w:ascii="Times New Roman" w:hAnsi="Times New Roman"/>
                <w:sz w:val="24"/>
                <w:szCs w:val="24"/>
              </w:rPr>
            </w:pPr>
          </w:p>
        </w:tc>
        <w:tc>
          <w:tcPr>
            <w:tcW w:w="2610" w:type="dxa"/>
            <w:shd w:val="clear" w:color="auto" w:fill="auto"/>
            <w:vAlign w:val="center"/>
          </w:tcPr>
          <w:p w14:paraId="561BF5ED" w14:textId="77777777" w:rsidR="00576093" w:rsidRPr="00A46BD6" w:rsidRDefault="00576093" w:rsidP="00EB2838">
            <w:pPr>
              <w:spacing w:before="120" w:after="120" w:line="240" w:lineRule="auto"/>
              <w:jc w:val="center"/>
              <w:rPr>
                <w:rFonts w:ascii="Times New Roman" w:hAnsi="Times New Roman"/>
                <w:sz w:val="24"/>
                <w:szCs w:val="24"/>
              </w:rPr>
            </w:pPr>
          </w:p>
        </w:tc>
        <w:tc>
          <w:tcPr>
            <w:tcW w:w="2635" w:type="dxa"/>
            <w:tcBorders>
              <w:right w:val="double" w:sz="4" w:space="0" w:color="auto"/>
            </w:tcBorders>
            <w:shd w:val="clear" w:color="auto" w:fill="auto"/>
          </w:tcPr>
          <w:p w14:paraId="09B65ECA" w14:textId="77777777" w:rsidR="00576093" w:rsidRPr="00A46BD6" w:rsidRDefault="00576093" w:rsidP="00EB2838">
            <w:pPr>
              <w:pStyle w:val="B"/>
              <w:widowControl/>
              <w:spacing w:line="300" w:lineRule="exact"/>
              <w:ind w:firstLine="0"/>
              <w:jc w:val="center"/>
              <w:rPr>
                <w:sz w:val="24"/>
              </w:rPr>
            </w:pPr>
          </w:p>
        </w:tc>
      </w:tr>
      <w:tr w:rsidR="00576093" w:rsidRPr="00A46BD6" w14:paraId="684EAD3E" w14:textId="77777777" w:rsidTr="00EB2838">
        <w:trPr>
          <w:jc w:val="center"/>
        </w:trPr>
        <w:tc>
          <w:tcPr>
            <w:tcW w:w="5335" w:type="dxa"/>
            <w:tcBorders>
              <w:top w:val="single" w:sz="4" w:space="0" w:color="auto"/>
              <w:left w:val="double" w:sz="4" w:space="0" w:color="auto"/>
            </w:tcBorders>
            <w:shd w:val="clear" w:color="auto" w:fill="auto"/>
          </w:tcPr>
          <w:p w14:paraId="429F7388" w14:textId="0F80AA2A" w:rsidR="00576093" w:rsidRPr="00A46BD6" w:rsidRDefault="00576093" w:rsidP="008A6C65">
            <w:pPr>
              <w:spacing w:before="120" w:after="120" w:line="240" w:lineRule="auto"/>
              <w:rPr>
                <w:rFonts w:ascii="Times New Roman" w:hAnsi="Times New Roman"/>
                <w:sz w:val="24"/>
                <w:szCs w:val="24"/>
              </w:rPr>
            </w:pPr>
            <w:r>
              <w:rPr>
                <w:rFonts w:ascii="Times New Roman" w:hAnsi="Times New Roman"/>
                <w:color w:val="000000"/>
                <w:sz w:val="24"/>
                <w:szCs w:val="24"/>
              </w:rPr>
              <w:t xml:space="preserve">Cererea de Rambursare cu Valoare </w:t>
            </w:r>
            <w:r w:rsidR="00681089">
              <w:rPr>
                <w:rFonts w:ascii="Times New Roman" w:hAnsi="Times New Roman"/>
                <w:color w:val="000000"/>
                <w:sz w:val="24"/>
                <w:szCs w:val="24"/>
              </w:rPr>
              <w:t xml:space="preserve">Solicitată </w:t>
            </w:r>
            <w:r>
              <w:rPr>
                <w:rFonts w:ascii="Times New Roman" w:hAnsi="Times New Roman"/>
                <w:color w:val="000000"/>
                <w:sz w:val="24"/>
                <w:szCs w:val="24"/>
              </w:rPr>
              <w:t>”0” nr. n</w:t>
            </w:r>
          </w:p>
        </w:tc>
        <w:tc>
          <w:tcPr>
            <w:tcW w:w="2070" w:type="dxa"/>
            <w:tcBorders>
              <w:bottom w:val="double" w:sz="4" w:space="0" w:color="auto"/>
            </w:tcBorders>
            <w:shd w:val="clear" w:color="auto" w:fill="auto"/>
            <w:vAlign w:val="center"/>
          </w:tcPr>
          <w:p w14:paraId="7A1FF5E1" w14:textId="77777777" w:rsidR="00576093" w:rsidRPr="00A46BD6" w:rsidRDefault="00576093" w:rsidP="00EB2838">
            <w:pPr>
              <w:spacing w:before="120" w:after="120" w:line="240" w:lineRule="auto"/>
              <w:jc w:val="center"/>
              <w:rPr>
                <w:rFonts w:ascii="Times New Roman" w:hAnsi="Times New Roman"/>
                <w:sz w:val="24"/>
                <w:szCs w:val="24"/>
              </w:rPr>
            </w:pPr>
          </w:p>
        </w:tc>
        <w:tc>
          <w:tcPr>
            <w:tcW w:w="2610" w:type="dxa"/>
            <w:tcBorders>
              <w:bottom w:val="double" w:sz="4" w:space="0" w:color="auto"/>
            </w:tcBorders>
            <w:shd w:val="clear" w:color="auto" w:fill="auto"/>
            <w:vAlign w:val="center"/>
          </w:tcPr>
          <w:p w14:paraId="3728B1E6" w14:textId="77777777" w:rsidR="00576093" w:rsidRPr="00A46BD6" w:rsidRDefault="00576093" w:rsidP="00EB2838">
            <w:pPr>
              <w:spacing w:before="120" w:after="120" w:line="240" w:lineRule="auto"/>
              <w:jc w:val="center"/>
              <w:rPr>
                <w:rFonts w:ascii="Times New Roman" w:hAnsi="Times New Roman"/>
                <w:sz w:val="24"/>
                <w:szCs w:val="24"/>
              </w:rPr>
            </w:pPr>
          </w:p>
        </w:tc>
        <w:tc>
          <w:tcPr>
            <w:tcW w:w="2635" w:type="dxa"/>
            <w:tcBorders>
              <w:bottom w:val="double" w:sz="4" w:space="0" w:color="auto"/>
              <w:right w:val="double" w:sz="4" w:space="0" w:color="auto"/>
            </w:tcBorders>
            <w:shd w:val="clear" w:color="auto" w:fill="auto"/>
          </w:tcPr>
          <w:p w14:paraId="2F3D9375" w14:textId="77777777" w:rsidR="00576093" w:rsidRPr="00A46BD6" w:rsidRDefault="00576093" w:rsidP="00EB2838">
            <w:pPr>
              <w:spacing w:before="120" w:after="120" w:line="240" w:lineRule="auto"/>
              <w:jc w:val="center"/>
              <w:rPr>
                <w:rFonts w:ascii="Times New Roman" w:hAnsi="Times New Roman"/>
                <w:sz w:val="24"/>
                <w:szCs w:val="24"/>
              </w:rPr>
            </w:pPr>
          </w:p>
        </w:tc>
      </w:tr>
      <w:tr w:rsidR="00576093" w:rsidRPr="00A46BD6" w14:paraId="2BC26E48" w14:textId="77777777" w:rsidTr="00EB2838">
        <w:trPr>
          <w:jc w:val="center"/>
        </w:trPr>
        <w:tc>
          <w:tcPr>
            <w:tcW w:w="10015" w:type="dxa"/>
            <w:gridSpan w:val="3"/>
            <w:tcBorders>
              <w:top w:val="double" w:sz="4" w:space="0" w:color="auto"/>
              <w:left w:val="double" w:sz="4" w:space="0" w:color="auto"/>
              <w:bottom w:val="double" w:sz="4" w:space="0" w:color="auto"/>
            </w:tcBorders>
            <w:shd w:val="clear" w:color="auto" w:fill="auto"/>
          </w:tcPr>
          <w:p w14:paraId="2D591724" w14:textId="59492873" w:rsidR="00576093" w:rsidRPr="00A46BD6" w:rsidRDefault="00576093" w:rsidP="008B7EE9">
            <w:pPr>
              <w:spacing w:before="120" w:after="120" w:line="240" w:lineRule="auto"/>
              <w:jc w:val="center"/>
              <w:rPr>
                <w:rFonts w:ascii="Times New Roman" w:hAnsi="Times New Roman"/>
                <w:sz w:val="24"/>
                <w:szCs w:val="24"/>
              </w:rPr>
            </w:pPr>
            <w:r w:rsidRPr="00A46BD6">
              <w:rPr>
                <w:rFonts w:ascii="Times New Roman" w:hAnsi="Times New Roman"/>
                <w:b/>
                <w:sz w:val="24"/>
                <w:szCs w:val="24"/>
              </w:rPr>
              <w:t xml:space="preserve">TOTAL </w:t>
            </w:r>
            <w:r>
              <w:rPr>
                <w:rFonts w:ascii="Times New Roman" w:hAnsi="Times New Roman"/>
                <w:b/>
                <w:sz w:val="24"/>
                <w:szCs w:val="24"/>
              </w:rPr>
              <w:t xml:space="preserve">  FINANȚARE RATĂ FORFETARĂ   </w:t>
            </w:r>
            <w:r w:rsidR="008B7EE9">
              <w:rPr>
                <w:rFonts w:ascii="Times New Roman" w:hAnsi="Times New Roman"/>
                <w:b/>
                <w:sz w:val="24"/>
                <w:szCs w:val="24"/>
              </w:rPr>
              <w:t>JUSTIFICATĂ</w:t>
            </w:r>
          </w:p>
        </w:tc>
        <w:tc>
          <w:tcPr>
            <w:tcW w:w="2635" w:type="dxa"/>
            <w:tcBorders>
              <w:top w:val="double" w:sz="4" w:space="0" w:color="auto"/>
              <w:bottom w:val="double" w:sz="4" w:space="0" w:color="auto"/>
              <w:right w:val="double" w:sz="4" w:space="0" w:color="auto"/>
            </w:tcBorders>
            <w:shd w:val="clear" w:color="auto" w:fill="auto"/>
          </w:tcPr>
          <w:p w14:paraId="4DD97DF8" w14:textId="77777777" w:rsidR="00576093" w:rsidRPr="00A46BD6" w:rsidRDefault="00576093" w:rsidP="00EB2838">
            <w:pPr>
              <w:spacing w:before="120" w:after="120" w:line="240" w:lineRule="auto"/>
              <w:jc w:val="center"/>
              <w:rPr>
                <w:rFonts w:ascii="Times New Roman" w:hAnsi="Times New Roman"/>
                <w:sz w:val="24"/>
                <w:szCs w:val="24"/>
              </w:rPr>
            </w:pPr>
          </w:p>
        </w:tc>
      </w:tr>
      <w:tr w:rsidR="00576093" w:rsidRPr="00A46BD6" w14:paraId="4E6EB7EB" w14:textId="77777777" w:rsidTr="00EB2838">
        <w:trPr>
          <w:jc w:val="center"/>
        </w:trPr>
        <w:tc>
          <w:tcPr>
            <w:tcW w:w="10015" w:type="dxa"/>
            <w:gridSpan w:val="3"/>
            <w:tcBorders>
              <w:top w:val="double" w:sz="4" w:space="0" w:color="auto"/>
              <w:left w:val="double" w:sz="4" w:space="0" w:color="auto"/>
              <w:bottom w:val="double" w:sz="4" w:space="0" w:color="auto"/>
            </w:tcBorders>
            <w:shd w:val="clear" w:color="auto" w:fill="auto"/>
          </w:tcPr>
          <w:p w14:paraId="5D0D9C2B" w14:textId="66A19FDD" w:rsidR="00576093" w:rsidRPr="00A46BD6" w:rsidRDefault="00576093" w:rsidP="008B7EE9">
            <w:pPr>
              <w:spacing w:before="120" w:after="120" w:line="240" w:lineRule="auto"/>
              <w:jc w:val="center"/>
              <w:rPr>
                <w:rFonts w:ascii="Times New Roman" w:hAnsi="Times New Roman"/>
                <w:sz w:val="24"/>
                <w:szCs w:val="24"/>
              </w:rPr>
            </w:pPr>
            <w:r w:rsidRPr="00A46BD6">
              <w:rPr>
                <w:rFonts w:ascii="Times New Roman" w:hAnsi="Times New Roman"/>
                <w:b/>
                <w:sz w:val="24"/>
                <w:szCs w:val="24"/>
              </w:rPr>
              <w:t xml:space="preserve">TOTAL   </w:t>
            </w:r>
            <w:r>
              <w:rPr>
                <w:rFonts w:ascii="Times New Roman" w:hAnsi="Times New Roman"/>
                <w:b/>
                <w:sz w:val="24"/>
                <w:szCs w:val="24"/>
              </w:rPr>
              <w:t xml:space="preserve">FINANȚARE RATĂ FORFETARĂ RĂMASĂ   DE   </w:t>
            </w:r>
            <w:r w:rsidR="008B7EE9">
              <w:rPr>
                <w:rFonts w:ascii="Times New Roman" w:hAnsi="Times New Roman"/>
                <w:b/>
                <w:sz w:val="24"/>
                <w:szCs w:val="24"/>
              </w:rPr>
              <w:t xml:space="preserve">JUSTIFICAT   </w:t>
            </w:r>
            <w:r>
              <w:rPr>
                <w:rFonts w:ascii="Times New Roman" w:hAnsi="Times New Roman"/>
                <w:b/>
                <w:sz w:val="24"/>
                <w:szCs w:val="24"/>
              </w:rPr>
              <w:t>(TOTAL   A   –   TOTAL   B)</w:t>
            </w:r>
          </w:p>
        </w:tc>
        <w:tc>
          <w:tcPr>
            <w:tcW w:w="2635" w:type="dxa"/>
            <w:tcBorders>
              <w:top w:val="double" w:sz="4" w:space="0" w:color="auto"/>
              <w:bottom w:val="double" w:sz="4" w:space="0" w:color="auto"/>
              <w:right w:val="double" w:sz="4" w:space="0" w:color="auto"/>
            </w:tcBorders>
            <w:shd w:val="clear" w:color="auto" w:fill="auto"/>
          </w:tcPr>
          <w:p w14:paraId="6E2CF98E" w14:textId="77777777" w:rsidR="00576093" w:rsidRPr="00A46BD6" w:rsidRDefault="00576093" w:rsidP="00EB2838">
            <w:pPr>
              <w:spacing w:before="120" w:after="120" w:line="240" w:lineRule="auto"/>
              <w:jc w:val="center"/>
              <w:rPr>
                <w:rFonts w:ascii="Times New Roman" w:hAnsi="Times New Roman"/>
                <w:sz w:val="24"/>
                <w:szCs w:val="24"/>
              </w:rPr>
            </w:pPr>
          </w:p>
        </w:tc>
      </w:tr>
    </w:tbl>
    <w:p w14:paraId="08928B9D" w14:textId="77777777" w:rsidR="00576093" w:rsidRPr="00A46BD6" w:rsidRDefault="00576093" w:rsidP="00576093">
      <w:pPr>
        <w:spacing w:before="120" w:after="120" w:line="240" w:lineRule="auto"/>
        <w:ind w:left="720" w:right="360" w:hanging="360"/>
        <w:jc w:val="both"/>
        <w:rPr>
          <w:rFonts w:ascii="Times New Roman" w:hAnsi="Times New Roman"/>
          <w:b/>
          <w:sz w:val="24"/>
          <w:szCs w:val="24"/>
        </w:rPr>
      </w:pPr>
      <w:r w:rsidRPr="00A46BD6">
        <w:rPr>
          <w:rFonts w:ascii="Times New Roman" w:hAnsi="Times New Roman"/>
          <w:sz w:val="24"/>
          <w:szCs w:val="24"/>
        </w:rPr>
        <w:br w:type="page"/>
      </w:r>
      <w:r>
        <w:rPr>
          <w:rFonts w:ascii="Times New Roman" w:hAnsi="Times New Roman"/>
          <w:b/>
          <w:sz w:val="24"/>
          <w:szCs w:val="24"/>
        </w:rPr>
        <w:lastRenderedPageBreak/>
        <w:t>5</w:t>
      </w:r>
      <w:r w:rsidRPr="00A46BD6">
        <w:rPr>
          <w:rFonts w:ascii="Times New Roman" w:hAnsi="Times New Roman"/>
          <w:b/>
          <w:sz w:val="24"/>
          <w:szCs w:val="24"/>
        </w:rPr>
        <w:t>.</w:t>
      </w:r>
      <w:r w:rsidRPr="00A46BD6">
        <w:rPr>
          <w:rFonts w:ascii="Times New Roman" w:hAnsi="Times New Roman"/>
          <w:b/>
          <w:sz w:val="24"/>
          <w:szCs w:val="24"/>
        </w:rPr>
        <w:tab/>
      </w:r>
      <w:r>
        <w:rPr>
          <w:rFonts w:ascii="Times New Roman" w:hAnsi="Times New Roman"/>
          <w:b/>
          <w:sz w:val="24"/>
          <w:szCs w:val="24"/>
        </w:rPr>
        <w:t>Valoarea acestei rate de finanțare a ratei forfetare</w:t>
      </w:r>
    </w:p>
    <w:p w14:paraId="7902C652" w14:textId="77777777" w:rsidR="00576093" w:rsidRPr="00A46BD6" w:rsidRDefault="00576093" w:rsidP="00576093">
      <w:pPr>
        <w:spacing w:before="120" w:after="120" w:line="240" w:lineRule="auto"/>
        <w:ind w:left="720" w:right="360" w:hanging="360"/>
        <w:jc w:val="right"/>
        <w:rPr>
          <w:rFonts w:ascii="Times New Roman" w:hAnsi="Times New Roman"/>
          <w:sz w:val="24"/>
          <w:szCs w:val="24"/>
        </w:rPr>
      </w:pPr>
      <w:r w:rsidRPr="00A46BD6">
        <w:rPr>
          <w:rFonts w:ascii="Times New Roman" w:hAnsi="Times New Roman"/>
          <w:sz w:val="24"/>
          <w:szCs w:val="24"/>
        </w:rPr>
        <w:t>[LEI]</w:t>
      </w:r>
    </w:p>
    <w:tbl>
      <w:tblPr>
        <w:tblW w:w="0" w:type="auto"/>
        <w:tblInd w:w="2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22"/>
        <w:gridCol w:w="6926"/>
        <w:gridCol w:w="2128"/>
      </w:tblGrid>
      <w:tr w:rsidR="00576093" w:rsidRPr="00A46BD6" w14:paraId="19CA9D96" w14:textId="77777777" w:rsidTr="00EB2838">
        <w:tc>
          <w:tcPr>
            <w:tcW w:w="587" w:type="dxa"/>
            <w:tcBorders>
              <w:top w:val="double" w:sz="4" w:space="0" w:color="auto"/>
            </w:tcBorders>
            <w:shd w:val="clear" w:color="auto" w:fill="auto"/>
          </w:tcPr>
          <w:p w14:paraId="7A7F3225" w14:textId="77777777" w:rsidR="00576093" w:rsidRPr="00A46BD6" w:rsidRDefault="00576093" w:rsidP="00EB2838">
            <w:pPr>
              <w:spacing w:before="120" w:after="120" w:line="240" w:lineRule="auto"/>
              <w:ind w:left="-38"/>
              <w:jc w:val="center"/>
              <w:rPr>
                <w:rFonts w:ascii="Times New Roman" w:hAnsi="Times New Roman"/>
                <w:sz w:val="24"/>
                <w:szCs w:val="24"/>
              </w:rPr>
            </w:pPr>
            <w:r w:rsidRPr="00A46BD6">
              <w:rPr>
                <w:rFonts w:ascii="Times New Roman" w:hAnsi="Times New Roman"/>
                <w:sz w:val="24"/>
                <w:szCs w:val="24"/>
              </w:rPr>
              <w:t>1.</w:t>
            </w:r>
          </w:p>
        </w:tc>
        <w:tc>
          <w:tcPr>
            <w:tcW w:w="9133" w:type="dxa"/>
            <w:tcBorders>
              <w:top w:val="double" w:sz="4" w:space="0" w:color="auto"/>
            </w:tcBorders>
            <w:shd w:val="clear" w:color="auto" w:fill="auto"/>
          </w:tcPr>
          <w:p w14:paraId="7CB3A71B" w14:textId="77777777" w:rsidR="00576093" w:rsidRPr="00A46BD6" w:rsidRDefault="00576093" w:rsidP="00EB2838">
            <w:pPr>
              <w:spacing w:before="120" w:after="120" w:line="240" w:lineRule="auto"/>
              <w:ind w:left="25"/>
              <w:rPr>
                <w:rFonts w:ascii="Times New Roman" w:hAnsi="Times New Roman"/>
                <w:sz w:val="24"/>
                <w:szCs w:val="24"/>
              </w:rPr>
            </w:pPr>
            <w:r>
              <w:rPr>
                <w:rFonts w:ascii="Times New Roman" w:hAnsi="Times New Roman"/>
                <w:sz w:val="24"/>
                <w:szCs w:val="24"/>
              </w:rPr>
              <w:t>Valoarea eligibilă a proiectului</w:t>
            </w:r>
          </w:p>
        </w:tc>
        <w:tc>
          <w:tcPr>
            <w:tcW w:w="2880" w:type="dxa"/>
            <w:tcBorders>
              <w:top w:val="double" w:sz="4" w:space="0" w:color="auto"/>
            </w:tcBorders>
            <w:shd w:val="clear" w:color="auto" w:fill="auto"/>
          </w:tcPr>
          <w:p w14:paraId="131EA5C8" w14:textId="77777777" w:rsidR="00576093" w:rsidRPr="00A46BD6" w:rsidRDefault="00576093" w:rsidP="00EB2838">
            <w:pPr>
              <w:spacing w:before="120" w:after="120" w:line="240" w:lineRule="auto"/>
              <w:rPr>
                <w:rFonts w:ascii="Times New Roman" w:hAnsi="Times New Roman"/>
                <w:sz w:val="24"/>
                <w:szCs w:val="24"/>
              </w:rPr>
            </w:pPr>
          </w:p>
        </w:tc>
      </w:tr>
      <w:tr w:rsidR="00576093" w:rsidRPr="00A46BD6" w14:paraId="40FC51AB" w14:textId="77777777" w:rsidTr="00EB2838">
        <w:tc>
          <w:tcPr>
            <w:tcW w:w="587" w:type="dxa"/>
            <w:tcBorders>
              <w:bottom w:val="single" w:sz="4" w:space="0" w:color="auto"/>
            </w:tcBorders>
            <w:shd w:val="clear" w:color="auto" w:fill="auto"/>
          </w:tcPr>
          <w:p w14:paraId="0D0C3240" w14:textId="77777777" w:rsidR="00576093" w:rsidRPr="00A46BD6" w:rsidRDefault="00576093" w:rsidP="00EB2838">
            <w:pPr>
              <w:spacing w:before="120" w:after="120" w:line="240" w:lineRule="auto"/>
              <w:ind w:left="-38"/>
              <w:jc w:val="center"/>
              <w:rPr>
                <w:rFonts w:ascii="Times New Roman" w:hAnsi="Times New Roman"/>
                <w:sz w:val="24"/>
                <w:szCs w:val="24"/>
              </w:rPr>
            </w:pPr>
            <w:r w:rsidRPr="00A46BD6">
              <w:rPr>
                <w:rFonts w:ascii="Times New Roman" w:hAnsi="Times New Roman"/>
                <w:sz w:val="24"/>
                <w:szCs w:val="24"/>
              </w:rPr>
              <w:t>2.</w:t>
            </w:r>
          </w:p>
        </w:tc>
        <w:tc>
          <w:tcPr>
            <w:tcW w:w="9133" w:type="dxa"/>
            <w:tcBorders>
              <w:bottom w:val="single" w:sz="4" w:space="0" w:color="auto"/>
            </w:tcBorders>
            <w:shd w:val="clear" w:color="auto" w:fill="auto"/>
          </w:tcPr>
          <w:p w14:paraId="27F081EA" w14:textId="617EC430" w:rsidR="00576093" w:rsidRPr="00A46BD6" w:rsidRDefault="00576093" w:rsidP="008B7EE9">
            <w:pPr>
              <w:spacing w:before="120" w:after="120" w:line="240" w:lineRule="auto"/>
              <w:rPr>
                <w:rFonts w:ascii="Times New Roman" w:hAnsi="Times New Roman"/>
                <w:sz w:val="24"/>
                <w:szCs w:val="24"/>
              </w:rPr>
            </w:pPr>
            <w:r>
              <w:rPr>
                <w:rFonts w:ascii="Times New Roman" w:hAnsi="Times New Roman"/>
                <w:sz w:val="24"/>
                <w:szCs w:val="24"/>
              </w:rPr>
              <w:t xml:space="preserve">Valoarea maximă a ratei forfetare care poate fi acordată </w:t>
            </w:r>
          </w:p>
        </w:tc>
        <w:tc>
          <w:tcPr>
            <w:tcW w:w="2880" w:type="dxa"/>
            <w:tcBorders>
              <w:bottom w:val="single" w:sz="4" w:space="0" w:color="auto"/>
            </w:tcBorders>
            <w:shd w:val="clear" w:color="auto" w:fill="auto"/>
          </w:tcPr>
          <w:p w14:paraId="50B4BE7B" w14:textId="77777777" w:rsidR="00576093" w:rsidRPr="00A46BD6" w:rsidRDefault="00576093" w:rsidP="00EB2838">
            <w:pPr>
              <w:spacing w:before="120" w:after="120" w:line="240" w:lineRule="auto"/>
              <w:jc w:val="center"/>
              <w:rPr>
                <w:rFonts w:ascii="Times New Roman" w:hAnsi="Times New Roman"/>
                <w:sz w:val="24"/>
                <w:szCs w:val="24"/>
              </w:rPr>
            </w:pPr>
          </w:p>
        </w:tc>
      </w:tr>
      <w:tr w:rsidR="00576093" w:rsidRPr="00A46BD6" w14:paraId="6C0BA9BE" w14:textId="77777777" w:rsidTr="00EB2838">
        <w:tc>
          <w:tcPr>
            <w:tcW w:w="587" w:type="dxa"/>
            <w:tcBorders>
              <w:top w:val="single" w:sz="4" w:space="0" w:color="auto"/>
              <w:bottom w:val="single" w:sz="4" w:space="0" w:color="auto"/>
            </w:tcBorders>
            <w:shd w:val="clear" w:color="auto" w:fill="auto"/>
          </w:tcPr>
          <w:p w14:paraId="2AD5F6EC" w14:textId="77777777" w:rsidR="00576093" w:rsidRPr="00A46BD6" w:rsidRDefault="00576093" w:rsidP="00EB2838">
            <w:pPr>
              <w:spacing w:before="120" w:after="120" w:line="240" w:lineRule="auto"/>
              <w:ind w:left="-38"/>
              <w:jc w:val="center"/>
              <w:rPr>
                <w:rFonts w:ascii="Times New Roman" w:hAnsi="Times New Roman"/>
                <w:sz w:val="24"/>
                <w:szCs w:val="24"/>
              </w:rPr>
            </w:pPr>
            <w:r w:rsidRPr="00A46BD6">
              <w:rPr>
                <w:rFonts w:ascii="Times New Roman" w:hAnsi="Times New Roman"/>
                <w:sz w:val="24"/>
                <w:szCs w:val="24"/>
              </w:rPr>
              <w:t>3.</w:t>
            </w:r>
          </w:p>
        </w:tc>
        <w:tc>
          <w:tcPr>
            <w:tcW w:w="9133" w:type="dxa"/>
            <w:tcBorders>
              <w:top w:val="single" w:sz="4" w:space="0" w:color="auto"/>
              <w:bottom w:val="single" w:sz="4" w:space="0" w:color="auto"/>
            </w:tcBorders>
            <w:shd w:val="clear" w:color="auto" w:fill="auto"/>
          </w:tcPr>
          <w:p w14:paraId="6D6E817D" w14:textId="4EA425C5" w:rsidR="00576093" w:rsidRPr="00A46BD6" w:rsidRDefault="00576093" w:rsidP="008B7EE9">
            <w:pPr>
              <w:spacing w:before="120" w:after="120" w:line="240" w:lineRule="auto"/>
              <w:ind w:firstLine="25"/>
              <w:rPr>
                <w:rFonts w:ascii="Times New Roman" w:hAnsi="Times New Roman"/>
                <w:sz w:val="24"/>
                <w:szCs w:val="24"/>
              </w:rPr>
            </w:pPr>
            <w:r>
              <w:rPr>
                <w:rFonts w:ascii="Times New Roman" w:hAnsi="Times New Roman"/>
                <w:sz w:val="24"/>
                <w:szCs w:val="24"/>
              </w:rPr>
              <w:t>Valoarea ratei</w:t>
            </w:r>
            <w:r w:rsidR="008B7EE9">
              <w:rPr>
                <w:rFonts w:ascii="Times New Roman" w:hAnsi="Times New Roman"/>
                <w:sz w:val="24"/>
                <w:szCs w:val="24"/>
              </w:rPr>
              <w:t>/ratelor</w:t>
            </w:r>
            <w:r>
              <w:rPr>
                <w:rFonts w:ascii="Times New Roman" w:hAnsi="Times New Roman"/>
                <w:sz w:val="24"/>
                <w:szCs w:val="24"/>
              </w:rPr>
              <w:t xml:space="preserve"> forfetare acordate până la această dată</w:t>
            </w:r>
          </w:p>
        </w:tc>
        <w:tc>
          <w:tcPr>
            <w:tcW w:w="2880" w:type="dxa"/>
            <w:tcBorders>
              <w:top w:val="single" w:sz="4" w:space="0" w:color="auto"/>
              <w:bottom w:val="single" w:sz="4" w:space="0" w:color="auto"/>
            </w:tcBorders>
            <w:shd w:val="clear" w:color="auto" w:fill="auto"/>
          </w:tcPr>
          <w:p w14:paraId="436A9CBC" w14:textId="77777777" w:rsidR="00576093" w:rsidRPr="00A46BD6" w:rsidRDefault="00576093" w:rsidP="00EB2838">
            <w:pPr>
              <w:spacing w:before="120" w:after="120" w:line="240" w:lineRule="auto"/>
              <w:jc w:val="center"/>
              <w:rPr>
                <w:rFonts w:ascii="Times New Roman" w:hAnsi="Times New Roman"/>
                <w:sz w:val="24"/>
                <w:szCs w:val="24"/>
              </w:rPr>
            </w:pPr>
          </w:p>
        </w:tc>
      </w:tr>
      <w:tr w:rsidR="00576093" w:rsidRPr="00A46BD6" w14:paraId="1E9B6CBA" w14:textId="77777777" w:rsidTr="00EB2838">
        <w:tc>
          <w:tcPr>
            <w:tcW w:w="587" w:type="dxa"/>
            <w:tcBorders>
              <w:top w:val="single" w:sz="4" w:space="0" w:color="auto"/>
              <w:bottom w:val="double" w:sz="4" w:space="0" w:color="auto"/>
            </w:tcBorders>
            <w:shd w:val="clear" w:color="auto" w:fill="auto"/>
          </w:tcPr>
          <w:p w14:paraId="167BC8E0" w14:textId="77777777" w:rsidR="00576093" w:rsidRPr="00D3386F" w:rsidRDefault="00576093" w:rsidP="00EB2838">
            <w:pPr>
              <w:spacing w:before="120" w:after="120" w:line="240" w:lineRule="auto"/>
              <w:ind w:left="-38"/>
              <w:jc w:val="center"/>
              <w:rPr>
                <w:rFonts w:ascii="Times New Roman" w:hAnsi="Times New Roman"/>
                <w:sz w:val="24"/>
                <w:szCs w:val="24"/>
              </w:rPr>
            </w:pPr>
            <w:r>
              <w:rPr>
                <w:rFonts w:ascii="Times New Roman" w:hAnsi="Times New Roman"/>
                <w:sz w:val="24"/>
                <w:szCs w:val="24"/>
              </w:rPr>
              <w:t>4.</w:t>
            </w:r>
          </w:p>
        </w:tc>
        <w:tc>
          <w:tcPr>
            <w:tcW w:w="9133" w:type="dxa"/>
            <w:tcBorders>
              <w:top w:val="single" w:sz="4" w:space="0" w:color="auto"/>
              <w:bottom w:val="double" w:sz="4" w:space="0" w:color="auto"/>
            </w:tcBorders>
            <w:shd w:val="clear" w:color="auto" w:fill="auto"/>
          </w:tcPr>
          <w:p w14:paraId="25D5EDC0" w14:textId="77777777" w:rsidR="00576093" w:rsidRPr="00185E78" w:rsidRDefault="00576093" w:rsidP="00EB2838">
            <w:pPr>
              <w:spacing w:before="120" w:after="120" w:line="240" w:lineRule="auto"/>
              <w:rPr>
                <w:rFonts w:ascii="Times New Roman" w:hAnsi="Times New Roman"/>
                <w:sz w:val="24"/>
                <w:szCs w:val="24"/>
              </w:rPr>
            </w:pPr>
            <w:r w:rsidRPr="00D3386F">
              <w:rPr>
                <w:rFonts w:ascii="Times New Roman" w:hAnsi="Times New Roman"/>
                <w:sz w:val="24"/>
                <w:szCs w:val="24"/>
              </w:rPr>
              <w:t xml:space="preserve">Valoarea </w:t>
            </w:r>
            <w:r>
              <w:rPr>
                <w:rFonts w:ascii="Times New Roman" w:hAnsi="Times New Roman"/>
                <w:sz w:val="24"/>
                <w:szCs w:val="24"/>
              </w:rPr>
              <w:t>ratei forfetare</w:t>
            </w:r>
            <w:r w:rsidRPr="00D3386F">
              <w:rPr>
                <w:rFonts w:ascii="Times New Roman" w:hAnsi="Times New Roman"/>
                <w:sz w:val="24"/>
                <w:szCs w:val="24"/>
              </w:rPr>
              <w:t xml:space="preserve"> care mai poate fi acordată prin această transă</w:t>
            </w:r>
            <w:r>
              <w:rPr>
                <w:rFonts w:ascii="Times New Roman" w:hAnsi="Times New Roman"/>
                <w:sz w:val="24"/>
                <w:szCs w:val="24"/>
              </w:rPr>
              <w:t xml:space="preserve"> [2 – 3]</w:t>
            </w:r>
          </w:p>
        </w:tc>
        <w:tc>
          <w:tcPr>
            <w:tcW w:w="2880" w:type="dxa"/>
            <w:tcBorders>
              <w:top w:val="single" w:sz="4" w:space="0" w:color="auto"/>
              <w:bottom w:val="double" w:sz="4" w:space="0" w:color="auto"/>
            </w:tcBorders>
            <w:shd w:val="clear" w:color="auto" w:fill="auto"/>
          </w:tcPr>
          <w:p w14:paraId="1B0EB751" w14:textId="77777777" w:rsidR="00576093" w:rsidRPr="009A29DF" w:rsidRDefault="00576093" w:rsidP="00EB2838">
            <w:pPr>
              <w:spacing w:before="120" w:after="120" w:line="240" w:lineRule="auto"/>
              <w:jc w:val="center"/>
              <w:rPr>
                <w:rFonts w:ascii="Times New Roman" w:hAnsi="Times New Roman"/>
                <w:b/>
                <w:sz w:val="24"/>
                <w:szCs w:val="24"/>
              </w:rPr>
            </w:pPr>
          </w:p>
        </w:tc>
      </w:tr>
    </w:tbl>
    <w:p w14:paraId="5E107B1A" w14:textId="77777777" w:rsidR="00576093" w:rsidRDefault="00576093" w:rsidP="00576093">
      <w:pPr>
        <w:spacing w:before="120" w:after="120" w:line="240" w:lineRule="auto"/>
        <w:ind w:right="360"/>
        <w:jc w:val="both"/>
        <w:rPr>
          <w:rFonts w:ascii="Times New Roman" w:hAnsi="Times New Roman"/>
          <w:b/>
          <w:sz w:val="24"/>
          <w:szCs w:val="24"/>
        </w:rPr>
      </w:pPr>
    </w:p>
    <w:p w14:paraId="394F75B4" w14:textId="77777777" w:rsidR="00576093" w:rsidRDefault="00576093" w:rsidP="00576093">
      <w:pPr>
        <w:spacing w:before="120" w:after="120" w:line="240" w:lineRule="auto"/>
        <w:ind w:left="360"/>
        <w:rPr>
          <w:rFonts w:ascii="Times New Roman" w:hAnsi="Times New Roman"/>
          <w:b/>
          <w:sz w:val="24"/>
          <w:szCs w:val="24"/>
        </w:rPr>
      </w:pPr>
    </w:p>
    <w:p w14:paraId="38634B64" w14:textId="77777777" w:rsidR="00576093" w:rsidRPr="00A46BD6" w:rsidRDefault="00576093" w:rsidP="00576093">
      <w:pPr>
        <w:spacing w:before="120" w:after="120" w:line="240" w:lineRule="auto"/>
        <w:ind w:left="360"/>
        <w:rPr>
          <w:rFonts w:ascii="Times New Roman" w:hAnsi="Times New Roman"/>
          <w:b/>
          <w:sz w:val="24"/>
          <w:szCs w:val="24"/>
        </w:rPr>
      </w:pPr>
      <w:r w:rsidRPr="00A46BD6">
        <w:rPr>
          <w:rFonts w:ascii="Times New Roman" w:hAnsi="Times New Roman"/>
          <w:b/>
          <w:sz w:val="24"/>
          <w:szCs w:val="24"/>
        </w:rPr>
        <w:t>Reprezentantul lega</w:t>
      </w:r>
      <w:r>
        <w:rPr>
          <w:rFonts w:ascii="Times New Roman" w:hAnsi="Times New Roman"/>
          <w:b/>
          <w:sz w:val="24"/>
          <w:szCs w:val="24"/>
        </w:rPr>
        <w:t>l al Beneficiarului</w:t>
      </w:r>
    </w:p>
    <w:tbl>
      <w:tblPr>
        <w:tblW w:w="0" w:type="auto"/>
        <w:tblInd w:w="28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30"/>
        <w:gridCol w:w="4620"/>
      </w:tblGrid>
      <w:tr w:rsidR="00576093" w:rsidRPr="00A46BD6" w14:paraId="3F0C8A53" w14:textId="77777777" w:rsidTr="00EB2838">
        <w:tc>
          <w:tcPr>
            <w:tcW w:w="4830" w:type="dxa"/>
            <w:tcBorders>
              <w:top w:val="single" w:sz="4" w:space="0" w:color="auto"/>
            </w:tcBorders>
            <w:shd w:val="clear" w:color="auto" w:fill="auto"/>
          </w:tcPr>
          <w:p w14:paraId="544FFC5D" w14:textId="77777777" w:rsidR="00576093" w:rsidRPr="00A46BD6" w:rsidRDefault="00576093" w:rsidP="00EB2838">
            <w:pPr>
              <w:spacing w:before="120" w:after="120" w:line="240" w:lineRule="auto"/>
              <w:rPr>
                <w:rFonts w:ascii="Times New Roman" w:hAnsi="Times New Roman"/>
                <w:b/>
                <w:sz w:val="24"/>
                <w:szCs w:val="24"/>
              </w:rPr>
            </w:pPr>
            <w:r w:rsidRPr="00A46BD6">
              <w:rPr>
                <w:rFonts w:ascii="Times New Roman" w:hAnsi="Times New Roman"/>
                <w:b/>
                <w:sz w:val="24"/>
                <w:szCs w:val="24"/>
              </w:rPr>
              <w:t>Nume și prenume:</w:t>
            </w:r>
          </w:p>
        </w:tc>
        <w:tc>
          <w:tcPr>
            <w:tcW w:w="4620" w:type="dxa"/>
            <w:tcBorders>
              <w:top w:val="single" w:sz="4" w:space="0" w:color="auto"/>
            </w:tcBorders>
            <w:shd w:val="clear" w:color="auto" w:fill="auto"/>
          </w:tcPr>
          <w:p w14:paraId="1B916F1A" w14:textId="77777777" w:rsidR="00576093" w:rsidRPr="00A46BD6" w:rsidRDefault="00576093" w:rsidP="00EB2838">
            <w:pPr>
              <w:spacing w:before="120" w:after="120" w:line="240" w:lineRule="auto"/>
              <w:rPr>
                <w:rFonts w:ascii="Times New Roman" w:hAnsi="Times New Roman"/>
                <w:b/>
                <w:sz w:val="24"/>
                <w:szCs w:val="24"/>
              </w:rPr>
            </w:pPr>
            <w:r w:rsidRPr="00A46BD6">
              <w:rPr>
                <w:rFonts w:ascii="Times New Roman" w:hAnsi="Times New Roman"/>
                <w:b/>
                <w:sz w:val="24"/>
                <w:szCs w:val="24"/>
              </w:rPr>
              <w:t>Funcție:</w:t>
            </w:r>
          </w:p>
          <w:p w14:paraId="356000D4" w14:textId="77777777" w:rsidR="00576093" w:rsidRPr="00A46BD6" w:rsidRDefault="00576093" w:rsidP="00EB2838">
            <w:pPr>
              <w:spacing w:before="120" w:after="120" w:line="240" w:lineRule="auto"/>
              <w:rPr>
                <w:rFonts w:ascii="Times New Roman" w:hAnsi="Times New Roman"/>
                <w:b/>
                <w:sz w:val="24"/>
                <w:szCs w:val="24"/>
              </w:rPr>
            </w:pPr>
          </w:p>
        </w:tc>
      </w:tr>
      <w:tr w:rsidR="00576093" w:rsidRPr="00ED423C" w14:paraId="66459989" w14:textId="77777777" w:rsidTr="00EB2838">
        <w:trPr>
          <w:trHeight w:val="649"/>
        </w:trPr>
        <w:tc>
          <w:tcPr>
            <w:tcW w:w="4830" w:type="dxa"/>
            <w:tcBorders>
              <w:bottom w:val="single" w:sz="4" w:space="0" w:color="auto"/>
            </w:tcBorders>
            <w:shd w:val="clear" w:color="auto" w:fill="auto"/>
          </w:tcPr>
          <w:p w14:paraId="5F236CAA" w14:textId="77777777" w:rsidR="00576093" w:rsidRPr="00A46BD6" w:rsidRDefault="00576093" w:rsidP="00EB2838">
            <w:pPr>
              <w:spacing w:before="120" w:after="120" w:line="240" w:lineRule="auto"/>
              <w:rPr>
                <w:rFonts w:ascii="Times New Roman" w:hAnsi="Times New Roman"/>
                <w:b/>
                <w:sz w:val="24"/>
                <w:szCs w:val="24"/>
              </w:rPr>
            </w:pPr>
            <w:r w:rsidRPr="00A46BD6">
              <w:rPr>
                <w:rFonts w:ascii="Times New Roman" w:hAnsi="Times New Roman"/>
                <w:b/>
                <w:sz w:val="24"/>
                <w:szCs w:val="24"/>
              </w:rPr>
              <w:t>Semnătură:</w:t>
            </w:r>
          </w:p>
        </w:tc>
        <w:tc>
          <w:tcPr>
            <w:tcW w:w="4620" w:type="dxa"/>
            <w:tcBorders>
              <w:bottom w:val="single" w:sz="4" w:space="0" w:color="auto"/>
            </w:tcBorders>
            <w:shd w:val="clear" w:color="auto" w:fill="auto"/>
          </w:tcPr>
          <w:p w14:paraId="6D0C9FC7" w14:textId="77777777" w:rsidR="00576093" w:rsidRDefault="00576093" w:rsidP="00EB2838">
            <w:pPr>
              <w:spacing w:before="120" w:after="120" w:line="240" w:lineRule="auto"/>
              <w:rPr>
                <w:rFonts w:ascii="Times New Roman" w:hAnsi="Times New Roman"/>
                <w:b/>
                <w:sz w:val="24"/>
                <w:szCs w:val="24"/>
              </w:rPr>
            </w:pPr>
            <w:r w:rsidRPr="00A46BD6">
              <w:rPr>
                <w:rFonts w:ascii="Times New Roman" w:hAnsi="Times New Roman"/>
                <w:b/>
                <w:sz w:val="24"/>
                <w:szCs w:val="24"/>
              </w:rPr>
              <w:t>Dată:</w:t>
            </w:r>
          </w:p>
          <w:p w14:paraId="185A9652" w14:textId="77777777" w:rsidR="00576093" w:rsidRPr="00ED423C" w:rsidRDefault="00576093" w:rsidP="00EB2838">
            <w:pPr>
              <w:spacing w:before="120" w:after="120" w:line="240" w:lineRule="auto"/>
              <w:rPr>
                <w:rFonts w:ascii="Times New Roman" w:hAnsi="Times New Roman"/>
                <w:b/>
                <w:sz w:val="24"/>
                <w:szCs w:val="24"/>
              </w:rPr>
            </w:pPr>
          </w:p>
        </w:tc>
      </w:tr>
    </w:tbl>
    <w:p w14:paraId="171FFD21" w14:textId="77777777" w:rsidR="00576093" w:rsidRPr="008F708E" w:rsidRDefault="00576093" w:rsidP="00576093">
      <w:pPr>
        <w:spacing w:before="120" w:after="120" w:line="240" w:lineRule="auto"/>
        <w:rPr>
          <w:rFonts w:ascii="Times New Roman" w:hAnsi="Times New Roman"/>
          <w:sz w:val="24"/>
          <w:szCs w:val="24"/>
        </w:rPr>
      </w:pPr>
    </w:p>
    <w:p w14:paraId="413EA518"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1B5055D9"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73FA2E49"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5FCE9929"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13D69071"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296FEAA9"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458A244B"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5F9F3559"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79CE8AF1"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03B54A2C"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5CEB2EF5"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457556F4"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4195A256"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248192F6"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19EFB96B"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1CA8ED61"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17A75BDC"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1507633A" w14:textId="77777777" w:rsidR="008B7EE9" w:rsidRDefault="008B7EE9" w:rsidP="00576093">
      <w:pPr>
        <w:pStyle w:val="ListParagraph"/>
        <w:tabs>
          <w:tab w:val="left" w:pos="5985"/>
        </w:tabs>
        <w:spacing w:before="120" w:after="120"/>
        <w:ind w:left="0"/>
        <w:jc w:val="right"/>
        <w:rPr>
          <w:rFonts w:ascii="Times New Roman" w:hAnsi="Times New Roman" w:cs="Times New Roman"/>
          <w:b/>
          <w:sz w:val="24"/>
          <w:szCs w:val="24"/>
        </w:rPr>
      </w:pPr>
    </w:p>
    <w:p w14:paraId="57766403" w14:textId="77777777" w:rsidR="008B7EE9" w:rsidRDefault="008B7EE9" w:rsidP="00576093">
      <w:pPr>
        <w:pStyle w:val="ListParagraph"/>
        <w:tabs>
          <w:tab w:val="left" w:pos="5985"/>
        </w:tabs>
        <w:spacing w:before="120" w:after="120"/>
        <w:ind w:left="0"/>
        <w:jc w:val="right"/>
        <w:rPr>
          <w:rFonts w:ascii="Times New Roman" w:hAnsi="Times New Roman" w:cs="Times New Roman"/>
          <w:b/>
          <w:sz w:val="24"/>
          <w:szCs w:val="24"/>
        </w:rPr>
      </w:pPr>
    </w:p>
    <w:p w14:paraId="0A7BD48D"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4B95DF97"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3FE44616" w14:textId="77777777" w:rsidR="00AF4A4C" w:rsidRPr="00C50713" w:rsidRDefault="00AF4A4C" w:rsidP="00AF4A4C">
      <w:pPr>
        <w:pStyle w:val="ListParagraph"/>
        <w:tabs>
          <w:tab w:val="left" w:pos="5985"/>
        </w:tabs>
        <w:spacing w:before="120" w:after="120"/>
        <w:ind w:left="0"/>
        <w:jc w:val="right"/>
        <w:rPr>
          <w:rFonts w:ascii="Times New Roman" w:hAnsi="Times New Roman" w:cs="Times New Roman"/>
          <w:b/>
          <w:sz w:val="24"/>
          <w:szCs w:val="24"/>
        </w:rPr>
      </w:pPr>
      <w:r>
        <w:rPr>
          <w:rFonts w:ascii="Times New Roman" w:hAnsi="Times New Roman" w:cs="Times New Roman"/>
          <w:b/>
          <w:sz w:val="24"/>
          <w:szCs w:val="24"/>
        </w:rPr>
        <w:t>Anexa 3</w:t>
      </w:r>
    </w:p>
    <w:p w14:paraId="4FAF90CD" w14:textId="33619E8C" w:rsidR="00576093" w:rsidRDefault="00AF4A4C" w:rsidP="00AF4A4C">
      <w:pPr>
        <w:pStyle w:val="ListParagraph"/>
        <w:tabs>
          <w:tab w:val="left" w:pos="5985"/>
        </w:tabs>
        <w:spacing w:before="120" w:after="120"/>
        <w:ind w:left="0"/>
        <w:jc w:val="right"/>
        <w:rPr>
          <w:rFonts w:ascii="Times New Roman" w:hAnsi="Times New Roman" w:cs="Times New Roman"/>
          <w:b/>
          <w:sz w:val="24"/>
          <w:szCs w:val="24"/>
        </w:rPr>
      </w:pPr>
      <w:r>
        <w:rPr>
          <w:rFonts w:ascii="Times New Roman" w:hAnsi="Times New Roman" w:cs="Times New Roman"/>
          <w:sz w:val="24"/>
          <w:szCs w:val="24"/>
        </w:rPr>
        <w:t>(</w:t>
      </w:r>
      <w:r w:rsidRPr="00C50713">
        <w:rPr>
          <w:rFonts w:ascii="Times New Roman" w:hAnsi="Times New Roman" w:cs="Times New Roman"/>
          <w:sz w:val="24"/>
          <w:szCs w:val="24"/>
        </w:rPr>
        <w:t xml:space="preserve">Anexa </w:t>
      </w:r>
      <w:r>
        <w:rPr>
          <w:rFonts w:ascii="Times New Roman" w:hAnsi="Times New Roman" w:cs="Times New Roman"/>
          <w:sz w:val="24"/>
          <w:szCs w:val="24"/>
        </w:rPr>
        <w:t>nr. 17</w:t>
      </w:r>
      <w:r w:rsidRPr="008213E8">
        <w:rPr>
          <w:rFonts w:ascii="Times New Roman" w:hAnsi="Times New Roman" w:cs="Times New Roman"/>
          <w:sz w:val="24"/>
          <w:szCs w:val="24"/>
        </w:rPr>
        <w:t xml:space="preserve"> la normele metodologice</w:t>
      </w:r>
      <w:r>
        <w:rPr>
          <w:rFonts w:ascii="Times New Roman" w:hAnsi="Times New Roman" w:cs="Times New Roman"/>
          <w:sz w:val="24"/>
          <w:szCs w:val="24"/>
        </w:rPr>
        <w:t>)</w:t>
      </w:r>
    </w:p>
    <w:p w14:paraId="1D52E65C"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105C21C1"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3987A3C8"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23A3121D"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41FAAFF0" w14:textId="77777777" w:rsidR="00576093" w:rsidRDefault="00576093" w:rsidP="00576093">
      <w:pPr>
        <w:pStyle w:val="ListParagraph"/>
        <w:tabs>
          <w:tab w:val="left" w:pos="5985"/>
        </w:tabs>
        <w:spacing w:before="120" w:after="120"/>
        <w:ind w:left="0"/>
        <w:jc w:val="right"/>
        <w:rPr>
          <w:rFonts w:ascii="Times New Roman" w:hAnsi="Times New Roman" w:cs="Times New Roman"/>
          <w:b/>
          <w:sz w:val="24"/>
          <w:szCs w:val="24"/>
        </w:rPr>
      </w:pPr>
    </w:p>
    <w:p w14:paraId="4CCF3A5C" w14:textId="430C318F" w:rsidR="00576093" w:rsidRPr="008213E8" w:rsidRDefault="00576093" w:rsidP="00576093">
      <w:pPr>
        <w:autoSpaceDE w:val="0"/>
        <w:autoSpaceDN w:val="0"/>
        <w:adjustRightInd w:val="0"/>
        <w:spacing w:after="120"/>
        <w:jc w:val="right"/>
        <w:rPr>
          <w:rFonts w:ascii="Times New Roman" w:hAnsi="Times New Roman" w:cs="Times New Roman"/>
          <w:sz w:val="24"/>
          <w:szCs w:val="24"/>
        </w:rPr>
      </w:pPr>
    </w:p>
    <w:tbl>
      <w:tblPr>
        <w:tblpPr w:leftFromText="180" w:rightFromText="180" w:vertAnchor="page" w:horzAnchor="margin" w:tblpXSpec="center" w:tblpY="21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tblGrid>
      <w:tr w:rsidR="00576093" w:rsidRPr="00C50713" w14:paraId="4944C826" w14:textId="77777777" w:rsidTr="00576093">
        <w:tc>
          <w:tcPr>
            <w:tcW w:w="5529" w:type="dxa"/>
            <w:shd w:val="clear" w:color="auto" w:fill="auto"/>
          </w:tcPr>
          <w:p w14:paraId="63F70B69" w14:textId="2B2CE775" w:rsidR="00576093" w:rsidRPr="003C6CE0" w:rsidRDefault="00576093" w:rsidP="00576093">
            <w:pPr>
              <w:spacing w:before="120" w:after="120"/>
              <w:ind w:left="-144" w:right="-144"/>
              <w:jc w:val="center"/>
              <w:rPr>
                <w:rFonts w:ascii="Times New Roman" w:hAnsi="Times New Roman" w:cs="Times New Roman"/>
                <w:b/>
                <w:sz w:val="24"/>
                <w:szCs w:val="24"/>
              </w:rPr>
            </w:pPr>
            <w:r w:rsidRPr="003C6CE0">
              <w:rPr>
                <w:rFonts w:ascii="Times New Roman" w:hAnsi="Times New Roman" w:cs="Times New Roman"/>
                <w:b/>
                <w:sz w:val="24"/>
                <w:szCs w:val="24"/>
              </w:rPr>
              <w:t xml:space="preserve">CERERE DE RAMBURSARE </w:t>
            </w:r>
            <w:r>
              <w:rPr>
                <w:rFonts w:ascii="Times New Roman" w:hAnsi="Times New Roman" w:cs="Times New Roman"/>
                <w:b/>
                <w:sz w:val="24"/>
                <w:szCs w:val="24"/>
              </w:rPr>
              <w:t>CU VALOARE</w:t>
            </w:r>
            <w:r w:rsidRPr="003C6CE0">
              <w:rPr>
                <w:rFonts w:ascii="Times New Roman" w:hAnsi="Times New Roman" w:cs="Times New Roman"/>
                <w:b/>
                <w:sz w:val="24"/>
                <w:szCs w:val="24"/>
              </w:rPr>
              <w:t xml:space="preserve"> </w:t>
            </w:r>
            <w:r w:rsidR="000208F4">
              <w:rPr>
                <w:rFonts w:ascii="Times New Roman" w:hAnsi="Times New Roman" w:cs="Times New Roman"/>
                <w:b/>
                <w:sz w:val="24"/>
                <w:szCs w:val="24"/>
              </w:rPr>
              <w:t>SOLICITATĂ</w:t>
            </w:r>
            <w:r w:rsidRPr="003C6CE0">
              <w:rPr>
                <w:rFonts w:ascii="Times New Roman" w:hAnsi="Times New Roman" w:cs="Times New Roman"/>
                <w:b/>
                <w:sz w:val="24"/>
                <w:szCs w:val="24"/>
              </w:rPr>
              <w:t>„0”</w:t>
            </w:r>
          </w:p>
          <w:p w14:paraId="177D9EE0" w14:textId="77777777" w:rsidR="00576093" w:rsidRPr="003C6CE0" w:rsidRDefault="00576093" w:rsidP="00576093">
            <w:pPr>
              <w:spacing w:before="120" w:after="120"/>
              <w:ind w:left="-144" w:right="-144"/>
              <w:jc w:val="center"/>
              <w:rPr>
                <w:rFonts w:ascii="Times New Roman" w:hAnsi="Times New Roman" w:cs="Times New Roman"/>
                <w:b/>
                <w:sz w:val="24"/>
                <w:szCs w:val="24"/>
              </w:rPr>
            </w:pPr>
            <w:r w:rsidRPr="003C6CE0">
              <w:rPr>
                <w:rFonts w:ascii="Times New Roman" w:hAnsi="Times New Roman" w:cs="Times New Roman"/>
                <w:b/>
                <w:sz w:val="24"/>
                <w:szCs w:val="24"/>
              </w:rPr>
              <w:t>nr. .......... din ....................</w:t>
            </w:r>
          </w:p>
        </w:tc>
      </w:tr>
    </w:tbl>
    <w:p w14:paraId="034CFD0A" w14:textId="77777777" w:rsidR="00576093" w:rsidRPr="00C50713" w:rsidRDefault="00576093" w:rsidP="00576093">
      <w:pPr>
        <w:rPr>
          <w:rFonts w:ascii="Times New Roman" w:hAnsi="Times New Roman" w:cs="Times New Roman"/>
          <w:sz w:val="24"/>
          <w:szCs w:val="24"/>
        </w:rPr>
      </w:pPr>
    </w:p>
    <w:p w14:paraId="4D706A01" w14:textId="74B83836" w:rsidR="00576093" w:rsidRPr="00C50713" w:rsidRDefault="00576093" w:rsidP="00576093">
      <w:pPr>
        <w:spacing w:before="120" w:after="120"/>
        <w:ind w:left="360"/>
        <w:jc w:val="both"/>
        <w:rPr>
          <w:rFonts w:ascii="Times New Roman" w:hAnsi="Times New Roman" w:cs="Times New Roman"/>
          <w:b/>
          <w:sz w:val="24"/>
          <w:szCs w:val="24"/>
        </w:rPr>
      </w:pPr>
      <w:r w:rsidRPr="00C50713">
        <w:rPr>
          <w:rFonts w:ascii="Times New Roman" w:hAnsi="Times New Roman" w:cs="Times New Roman"/>
          <w:b/>
          <w:sz w:val="24"/>
          <w:szCs w:val="24"/>
        </w:rPr>
        <w:t xml:space="preserve">Prin prezenta Cerere de Rambursare </w:t>
      </w:r>
      <w:r>
        <w:rPr>
          <w:rFonts w:ascii="Times New Roman" w:hAnsi="Times New Roman" w:cs="Times New Roman"/>
          <w:b/>
          <w:sz w:val="24"/>
          <w:szCs w:val="24"/>
        </w:rPr>
        <w:t>cu valoare</w:t>
      </w:r>
      <w:r w:rsidR="000208F4">
        <w:rPr>
          <w:rFonts w:ascii="Times New Roman" w:hAnsi="Times New Roman" w:cs="Times New Roman"/>
          <w:b/>
          <w:sz w:val="24"/>
          <w:szCs w:val="24"/>
        </w:rPr>
        <w:t xml:space="preserve"> solicitată</w:t>
      </w:r>
      <w:r>
        <w:rPr>
          <w:rFonts w:ascii="Times New Roman" w:hAnsi="Times New Roman" w:cs="Times New Roman"/>
          <w:b/>
          <w:sz w:val="24"/>
          <w:szCs w:val="24"/>
        </w:rPr>
        <w:t xml:space="preserve"> </w:t>
      </w:r>
      <w:r w:rsidRPr="00C50713">
        <w:rPr>
          <w:rFonts w:ascii="Times New Roman" w:hAnsi="Times New Roman" w:cs="Times New Roman"/>
          <w:b/>
          <w:sz w:val="24"/>
          <w:szCs w:val="24"/>
        </w:rPr>
        <w:t xml:space="preserve">„0” înaintăm către Autoritatea de Management pentru Programul Operațional Infrastructură Mare, dovada constituirii .................... lei, reprezentând </w:t>
      </w:r>
      <w:r>
        <w:rPr>
          <w:rFonts w:ascii="Times New Roman" w:hAnsi="Times New Roman" w:cs="Times New Roman"/>
          <w:b/>
          <w:sz w:val="24"/>
          <w:szCs w:val="24"/>
        </w:rPr>
        <w:t>veniturile nete generate (</w:t>
      </w:r>
      <w:r w:rsidRPr="00C50713">
        <w:rPr>
          <w:rFonts w:ascii="Times New Roman" w:hAnsi="Times New Roman" w:cs="Times New Roman"/>
          <w:b/>
          <w:sz w:val="24"/>
          <w:szCs w:val="24"/>
        </w:rPr>
        <w:t>NFG</w:t>
      </w:r>
      <w:r>
        <w:rPr>
          <w:rFonts w:ascii="Times New Roman" w:hAnsi="Times New Roman" w:cs="Times New Roman"/>
          <w:b/>
          <w:sz w:val="24"/>
          <w:szCs w:val="24"/>
        </w:rPr>
        <w:t>)</w:t>
      </w:r>
    </w:p>
    <w:p w14:paraId="6C9F73E3" w14:textId="77777777" w:rsidR="00576093" w:rsidRPr="00C50713" w:rsidRDefault="00576093" w:rsidP="00576093">
      <w:pPr>
        <w:spacing w:before="120" w:after="120"/>
        <w:ind w:left="360"/>
        <w:rPr>
          <w:rFonts w:ascii="Times New Roman" w:hAnsi="Times New Roman" w:cs="Times New Roman"/>
          <w:b/>
          <w:sz w:val="24"/>
          <w:szCs w:val="24"/>
        </w:rPr>
      </w:pPr>
    </w:p>
    <w:p w14:paraId="3C2DCF44" w14:textId="77777777" w:rsidR="00576093" w:rsidRPr="00C50713" w:rsidRDefault="00576093" w:rsidP="00576093">
      <w:pPr>
        <w:numPr>
          <w:ilvl w:val="0"/>
          <w:numId w:val="36"/>
        </w:numPr>
        <w:spacing w:before="120" w:after="120"/>
        <w:rPr>
          <w:rFonts w:ascii="Times New Roman" w:hAnsi="Times New Roman" w:cs="Times New Roman"/>
          <w:b/>
          <w:sz w:val="24"/>
          <w:szCs w:val="24"/>
        </w:rPr>
      </w:pPr>
      <w:r w:rsidRPr="00C50713">
        <w:rPr>
          <w:rFonts w:ascii="Times New Roman" w:hAnsi="Times New Roman" w:cs="Times New Roman"/>
          <w:b/>
          <w:sz w:val="24"/>
          <w:szCs w:val="24"/>
        </w:rPr>
        <w:t>Perioada în care au fost efectuate cheltuielile:</w:t>
      </w:r>
    </w:p>
    <w:tbl>
      <w:tblPr>
        <w:tblW w:w="0" w:type="auto"/>
        <w:tblInd w:w="3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0"/>
      </w:tblGrid>
      <w:tr w:rsidR="00576093" w:rsidRPr="00C50713" w14:paraId="5DF26FC2" w14:textId="77777777" w:rsidTr="00EB2838">
        <w:tc>
          <w:tcPr>
            <w:tcW w:w="5580" w:type="dxa"/>
            <w:shd w:val="clear" w:color="auto" w:fill="auto"/>
          </w:tcPr>
          <w:p w14:paraId="44752AA9" w14:textId="77777777" w:rsidR="00576093" w:rsidRPr="00C50713" w:rsidRDefault="00576093" w:rsidP="00EB2838">
            <w:pPr>
              <w:spacing w:before="120" w:after="120"/>
              <w:jc w:val="center"/>
              <w:rPr>
                <w:rFonts w:ascii="Times New Roman" w:eastAsia="Times New Roman" w:hAnsi="Times New Roman" w:cs="Times New Roman"/>
                <w:b/>
                <w:sz w:val="24"/>
                <w:szCs w:val="24"/>
                <w:lang w:eastAsia="ro-RO"/>
              </w:rPr>
            </w:pPr>
          </w:p>
        </w:tc>
      </w:tr>
    </w:tbl>
    <w:p w14:paraId="38B64190" w14:textId="77777777" w:rsidR="00576093" w:rsidRPr="00C50713" w:rsidRDefault="00576093" w:rsidP="00576093">
      <w:pPr>
        <w:spacing w:before="120" w:after="120"/>
        <w:ind w:left="360"/>
        <w:rPr>
          <w:rFonts w:ascii="Times New Roman" w:hAnsi="Times New Roman" w:cs="Times New Roman"/>
          <w:b/>
          <w:sz w:val="24"/>
          <w:szCs w:val="24"/>
        </w:rPr>
      </w:pPr>
    </w:p>
    <w:p w14:paraId="42FE1438" w14:textId="77777777" w:rsidR="00576093" w:rsidRPr="00C50713" w:rsidRDefault="00576093" w:rsidP="00576093">
      <w:pPr>
        <w:numPr>
          <w:ilvl w:val="0"/>
          <w:numId w:val="36"/>
        </w:numPr>
        <w:spacing w:before="120" w:after="120"/>
        <w:rPr>
          <w:rFonts w:ascii="Times New Roman" w:hAnsi="Times New Roman" w:cs="Times New Roman"/>
          <w:b/>
          <w:sz w:val="24"/>
          <w:szCs w:val="24"/>
        </w:rPr>
      </w:pPr>
      <w:r w:rsidRPr="00C50713">
        <w:rPr>
          <w:rFonts w:ascii="Times New Roman" w:hAnsi="Times New Roman" w:cs="Times New Roman"/>
          <w:b/>
          <w:sz w:val="24"/>
          <w:szCs w:val="24"/>
        </w:rPr>
        <w:t>Informații despre proiect: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580"/>
      </w:tblGrid>
      <w:tr w:rsidR="00576093" w:rsidRPr="00C50713" w14:paraId="3210D3E6" w14:textId="77777777" w:rsidTr="00EB2838">
        <w:tc>
          <w:tcPr>
            <w:tcW w:w="3618" w:type="dxa"/>
            <w:tcBorders>
              <w:top w:val="nil"/>
              <w:left w:val="nil"/>
              <w:bottom w:val="nil"/>
            </w:tcBorders>
            <w:shd w:val="clear" w:color="auto" w:fill="auto"/>
          </w:tcPr>
          <w:p w14:paraId="285A7931" w14:textId="77777777" w:rsidR="00576093" w:rsidRPr="00C50713" w:rsidRDefault="00576093" w:rsidP="00EB2838">
            <w:pPr>
              <w:spacing w:before="120" w:after="120"/>
              <w:ind w:left="450" w:hanging="90"/>
              <w:rPr>
                <w:rFonts w:ascii="Times New Roman" w:hAnsi="Times New Roman" w:cs="Times New Roman"/>
                <w:sz w:val="24"/>
                <w:szCs w:val="24"/>
              </w:rPr>
            </w:pPr>
            <w:r w:rsidRPr="00C50713">
              <w:rPr>
                <w:rFonts w:ascii="Times New Roman" w:hAnsi="Times New Roman" w:cs="Times New Roman"/>
                <w:sz w:val="24"/>
                <w:szCs w:val="24"/>
              </w:rPr>
              <w:t>Titlu proiect:</w:t>
            </w:r>
          </w:p>
        </w:tc>
        <w:tc>
          <w:tcPr>
            <w:tcW w:w="5580" w:type="dxa"/>
            <w:shd w:val="clear" w:color="auto" w:fill="auto"/>
          </w:tcPr>
          <w:p w14:paraId="31E82644" w14:textId="77777777" w:rsidR="00576093" w:rsidRPr="00C50713" w:rsidRDefault="00576093" w:rsidP="00EB2838">
            <w:pPr>
              <w:spacing w:before="120" w:after="120"/>
              <w:rPr>
                <w:rFonts w:ascii="Times New Roman" w:eastAsia="Times New Roman" w:hAnsi="Times New Roman" w:cs="Times New Roman"/>
                <w:b/>
                <w:sz w:val="24"/>
                <w:szCs w:val="24"/>
                <w:lang w:eastAsia="ro-RO"/>
              </w:rPr>
            </w:pPr>
          </w:p>
        </w:tc>
      </w:tr>
    </w:tbl>
    <w:p w14:paraId="4A9DE630" w14:textId="77777777" w:rsidR="00576093" w:rsidRPr="00C50713" w:rsidRDefault="00576093" w:rsidP="00576093">
      <w:pPr>
        <w:spacing w:before="120" w:after="120"/>
        <w:ind w:left="360"/>
        <w:rPr>
          <w:rFonts w:ascii="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580"/>
      </w:tblGrid>
      <w:tr w:rsidR="00576093" w:rsidRPr="00C50713" w14:paraId="0B20DC4E" w14:textId="77777777" w:rsidTr="00EB2838">
        <w:tc>
          <w:tcPr>
            <w:tcW w:w="3618" w:type="dxa"/>
            <w:tcBorders>
              <w:top w:val="nil"/>
              <w:left w:val="nil"/>
              <w:bottom w:val="nil"/>
            </w:tcBorders>
            <w:shd w:val="clear" w:color="auto" w:fill="auto"/>
          </w:tcPr>
          <w:p w14:paraId="26948BCB" w14:textId="77777777" w:rsidR="00576093" w:rsidRPr="00C50713" w:rsidRDefault="00576093" w:rsidP="00EB2838">
            <w:pPr>
              <w:spacing w:before="120" w:after="120"/>
              <w:ind w:firstLine="360"/>
              <w:rPr>
                <w:rFonts w:ascii="Times New Roman" w:hAnsi="Times New Roman" w:cs="Times New Roman"/>
                <w:sz w:val="24"/>
                <w:szCs w:val="24"/>
              </w:rPr>
            </w:pPr>
            <w:r w:rsidRPr="00C50713">
              <w:rPr>
                <w:rFonts w:ascii="Times New Roman" w:hAnsi="Times New Roman" w:cs="Times New Roman"/>
                <w:sz w:val="24"/>
                <w:szCs w:val="24"/>
              </w:rPr>
              <w:t>Cod proiect:</w:t>
            </w:r>
          </w:p>
        </w:tc>
        <w:tc>
          <w:tcPr>
            <w:tcW w:w="5580" w:type="dxa"/>
            <w:shd w:val="clear" w:color="auto" w:fill="auto"/>
          </w:tcPr>
          <w:p w14:paraId="2BC3A1BF"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r>
    </w:tbl>
    <w:p w14:paraId="06B04D7E" w14:textId="77777777" w:rsidR="00576093" w:rsidRPr="00C50713" w:rsidRDefault="00576093" w:rsidP="00576093">
      <w:pPr>
        <w:spacing w:before="120" w:after="120"/>
        <w:ind w:left="360"/>
        <w:rPr>
          <w:rFonts w:ascii="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580"/>
      </w:tblGrid>
      <w:tr w:rsidR="00576093" w:rsidRPr="00C50713" w14:paraId="582B9460" w14:textId="77777777" w:rsidTr="00EB2838">
        <w:tc>
          <w:tcPr>
            <w:tcW w:w="3618" w:type="dxa"/>
            <w:tcBorders>
              <w:top w:val="nil"/>
              <w:left w:val="nil"/>
              <w:bottom w:val="nil"/>
            </w:tcBorders>
            <w:shd w:val="clear" w:color="auto" w:fill="auto"/>
          </w:tcPr>
          <w:p w14:paraId="3499943F" w14:textId="77777777" w:rsidR="00576093" w:rsidRPr="00C50713" w:rsidRDefault="00576093" w:rsidP="00EB2838">
            <w:pPr>
              <w:spacing w:before="120" w:after="120"/>
              <w:ind w:firstLine="360"/>
              <w:rPr>
                <w:rFonts w:ascii="Times New Roman" w:hAnsi="Times New Roman" w:cs="Times New Roman"/>
                <w:sz w:val="24"/>
                <w:szCs w:val="24"/>
              </w:rPr>
            </w:pPr>
            <w:r w:rsidRPr="00C50713">
              <w:rPr>
                <w:rFonts w:ascii="Times New Roman" w:hAnsi="Times New Roman" w:cs="Times New Roman"/>
                <w:sz w:val="24"/>
                <w:szCs w:val="24"/>
              </w:rPr>
              <w:t>Programul Operațional:</w:t>
            </w:r>
          </w:p>
        </w:tc>
        <w:tc>
          <w:tcPr>
            <w:tcW w:w="5580" w:type="dxa"/>
            <w:shd w:val="clear" w:color="auto" w:fill="auto"/>
          </w:tcPr>
          <w:p w14:paraId="02D8F494" w14:textId="77777777" w:rsidR="00576093" w:rsidRPr="00C50713" w:rsidRDefault="00576093" w:rsidP="00EB2838">
            <w:pPr>
              <w:spacing w:before="120" w:after="120"/>
              <w:rPr>
                <w:rFonts w:ascii="Times New Roman" w:hAnsi="Times New Roman" w:cs="Times New Roman"/>
                <w:sz w:val="24"/>
                <w:szCs w:val="24"/>
              </w:rPr>
            </w:pPr>
            <w:r w:rsidRPr="00C50713">
              <w:rPr>
                <w:rFonts w:ascii="Times New Roman" w:hAnsi="Times New Roman" w:cs="Times New Roman"/>
                <w:b/>
                <w:sz w:val="24"/>
                <w:szCs w:val="24"/>
              </w:rPr>
              <w:t>Programul Operațional Infrastructură Mare</w:t>
            </w:r>
          </w:p>
        </w:tc>
      </w:tr>
    </w:tbl>
    <w:p w14:paraId="1AE81314" w14:textId="77777777" w:rsidR="00576093" w:rsidRPr="00C50713" w:rsidRDefault="00576093" w:rsidP="00576093">
      <w:pPr>
        <w:spacing w:before="120" w:after="120"/>
        <w:ind w:left="360"/>
        <w:rPr>
          <w:rFonts w:ascii="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580"/>
      </w:tblGrid>
      <w:tr w:rsidR="00576093" w:rsidRPr="00C50713" w14:paraId="2E92F549" w14:textId="77777777" w:rsidTr="00EB2838">
        <w:tc>
          <w:tcPr>
            <w:tcW w:w="3618" w:type="dxa"/>
            <w:tcBorders>
              <w:top w:val="nil"/>
              <w:left w:val="nil"/>
              <w:bottom w:val="nil"/>
            </w:tcBorders>
            <w:shd w:val="clear" w:color="auto" w:fill="auto"/>
          </w:tcPr>
          <w:p w14:paraId="54309578" w14:textId="77777777" w:rsidR="00576093" w:rsidRPr="00C50713" w:rsidRDefault="00576093" w:rsidP="00EB2838">
            <w:pPr>
              <w:spacing w:before="120" w:after="120"/>
              <w:ind w:firstLine="360"/>
              <w:rPr>
                <w:rFonts w:ascii="Times New Roman" w:hAnsi="Times New Roman" w:cs="Times New Roman"/>
                <w:sz w:val="24"/>
                <w:szCs w:val="24"/>
              </w:rPr>
            </w:pPr>
            <w:r w:rsidRPr="00C50713">
              <w:rPr>
                <w:rFonts w:ascii="Times New Roman" w:hAnsi="Times New Roman" w:cs="Times New Roman"/>
                <w:sz w:val="24"/>
                <w:szCs w:val="24"/>
              </w:rPr>
              <w:t>Axa prioritară:</w:t>
            </w:r>
          </w:p>
        </w:tc>
        <w:tc>
          <w:tcPr>
            <w:tcW w:w="5580" w:type="dxa"/>
            <w:shd w:val="clear" w:color="auto" w:fill="auto"/>
          </w:tcPr>
          <w:p w14:paraId="66E30711"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r>
    </w:tbl>
    <w:p w14:paraId="56D8D0C1" w14:textId="77777777" w:rsidR="00576093" w:rsidRPr="00C50713" w:rsidRDefault="00576093" w:rsidP="00576093">
      <w:pPr>
        <w:spacing w:before="120" w:after="120"/>
        <w:ind w:left="360"/>
        <w:rPr>
          <w:rFonts w:ascii="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580"/>
      </w:tblGrid>
      <w:tr w:rsidR="00576093" w:rsidRPr="00C50713" w14:paraId="4193A2FF" w14:textId="77777777" w:rsidTr="00EB2838">
        <w:tc>
          <w:tcPr>
            <w:tcW w:w="3618" w:type="dxa"/>
            <w:tcBorders>
              <w:top w:val="nil"/>
              <w:left w:val="nil"/>
              <w:bottom w:val="nil"/>
            </w:tcBorders>
            <w:shd w:val="clear" w:color="auto" w:fill="auto"/>
          </w:tcPr>
          <w:p w14:paraId="56CD50C8" w14:textId="77777777" w:rsidR="00576093" w:rsidRPr="00C50713" w:rsidRDefault="00576093" w:rsidP="00EB2838">
            <w:pPr>
              <w:spacing w:before="120" w:after="120"/>
              <w:ind w:firstLine="360"/>
              <w:rPr>
                <w:rFonts w:ascii="Times New Roman" w:hAnsi="Times New Roman" w:cs="Times New Roman"/>
                <w:sz w:val="24"/>
                <w:szCs w:val="24"/>
              </w:rPr>
            </w:pPr>
            <w:r w:rsidRPr="00C50713">
              <w:rPr>
                <w:rFonts w:ascii="Times New Roman" w:hAnsi="Times New Roman" w:cs="Times New Roman"/>
                <w:sz w:val="24"/>
                <w:szCs w:val="24"/>
              </w:rPr>
              <w:t>Obiectivul specific:</w:t>
            </w:r>
          </w:p>
        </w:tc>
        <w:tc>
          <w:tcPr>
            <w:tcW w:w="5580" w:type="dxa"/>
            <w:shd w:val="clear" w:color="auto" w:fill="auto"/>
          </w:tcPr>
          <w:p w14:paraId="1DA0EC3D"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r>
    </w:tbl>
    <w:p w14:paraId="57E0EB60" w14:textId="77777777" w:rsidR="00576093" w:rsidRPr="00C50713" w:rsidRDefault="00576093" w:rsidP="00576093">
      <w:pPr>
        <w:spacing w:before="120" w:after="120"/>
        <w:ind w:left="360"/>
        <w:rPr>
          <w:rFonts w:ascii="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580"/>
      </w:tblGrid>
      <w:tr w:rsidR="00576093" w:rsidRPr="00C50713" w14:paraId="66E2E26A" w14:textId="77777777" w:rsidTr="00EB2838">
        <w:tc>
          <w:tcPr>
            <w:tcW w:w="3618" w:type="dxa"/>
            <w:tcBorders>
              <w:top w:val="nil"/>
              <w:left w:val="nil"/>
              <w:bottom w:val="nil"/>
            </w:tcBorders>
            <w:shd w:val="clear" w:color="auto" w:fill="auto"/>
          </w:tcPr>
          <w:p w14:paraId="6AB29A70" w14:textId="77777777" w:rsidR="00576093" w:rsidRPr="00C50713" w:rsidRDefault="00576093" w:rsidP="00EB2838">
            <w:pPr>
              <w:spacing w:before="120" w:after="120"/>
              <w:ind w:firstLine="360"/>
              <w:rPr>
                <w:rFonts w:ascii="Times New Roman" w:hAnsi="Times New Roman" w:cs="Times New Roman"/>
                <w:sz w:val="24"/>
                <w:szCs w:val="24"/>
              </w:rPr>
            </w:pPr>
            <w:r w:rsidRPr="00C50713">
              <w:rPr>
                <w:rFonts w:ascii="Times New Roman" w:hAnsi="Times New Roman" w:cs="Times New Roman"/>
                <w:sz w:val="24"/>
                <w:szCs w:val="24"/>
              </w:rPr>
              <w:t>Data de început a proiectului:</w:t>
            </w:r>
          </w:p>
        </w:tc>
        <w:tc>
          <w:tcPr>
            <w:tcW w:w="5580" w:type="dxa"/>
            <w:shd w:val="clear" w:color="auto" w:fill="auto"/>
          </w:tcPr>
          <w:p w14:paraId="60DBAF59"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r>
    </w:tbl>
    <w:p w14:paraId="2914EABB" w14:textId="77777777" w:rsidR="00576093" w:rsidRPr="00C50713" w:rsidRDefault="00576093" w:rsidP="00576093">
      <w:pPr>
        <w:spacing w:before="120" w:after="120"/>
        <w:ind w:left="360"/>
        <w:rPr>
          <w:rFonts w:ascii="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580"/>
      </w:tblGrid>
      <w:tr w:rsidR="00576093" w:rsidRPr="00C50713" w14:paraId="437B2A7E" w14:textId="77777777" w:rsidTr="00EB2838">
        <w:tc>
          <w:tcPr>
            <w:tcW w:w="3618" w:type="dxa"/>
            <w:tcBorders>
              <w:top w:val="nil"/>
              <w:left w:val="nil"/>
              <w:bottom w:val="nil"/>
            </w:tcBorders>
            <w:shd w:val="clear" w:color="auto" w:fill="auto"/>
          </w:tcPr>
          <w:p w14:paraId="227DC2D4" w14:textId="77777777" w:rsidR="00576093" w:rsidRPr="00C50713" w:rsidRDefault="00576093" w:rsidP="00EB2838">
            <w:pPr>
              <w:spacing w:before="120" w:after="120"/>
              <w:ind w:firstLine="360"/>
              <w:rPr>
                <w:rFonts w:ascii="Times New Roman" w:hAnsi="Times New Roman" w:cs="Times New Roman"/>
                <w:sz w:val="24"/>
                <w:szCs w:val="24"/>
              </w:rPr>
            </w:pPr>
            <w:r w:rsidRPr="00C50713">
              <w:rPr>
                <w:rFonts w:ascii="Times New Roman" w:hAnsi="Times New Roman" w:cs="Times New Roman"/>
                <w:sz w:val="24"/>
                <w:szCs w:val="24"/>
              </w:rPr>
              <w:t>Data de încheiere a proiectului:</w:t>
            </w:r>
          </w:p>
        </w:tc>
        <w:tc>
          <w:tcPr>
            <w:tcW w:w="5580" w:type="dxa"/>
            <w:shd w:val="clear" w:color="auto" w:fill="auto"/>
          </w:tcPr>
          <w:p w14:paraId="4DA81003"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r>
    </w:tbl>
    <w:p w14:paraId="6719F0B9" w14:textId="77777777" w:rsidR="00576093" w:rsidRPr="00C50713" w:rsidRDefault="00576093" w:rsidP="00576093">
      <w:pPr>
        <w:spacing w:before="120" w:after="120"/>
        <w:ind w:left="360"/>
        <w:rPr>
          <w:rFonts w:ascii="Times New Roman" w:hAnsi="Times New Roman" w:cs="Times New Roman"/>
          <w:b/>
          <w:sz w:val="24"/>
          <w:szCs w:val="24"/>
        </w:rPr>
      </w:pPr>
    </w:p>
    <w:p w14:paraId="6934D7F3" w14:textId="77777777" w:rsidR="00576093" w:rsidRPr="00C50713" w:rsidRDefault="00576093" w:rsidP="00576093">
      <w:pPr>
        <w:numPr>
          <w:ilvl w:val="0"/>
          <w:numId w:val="36"/>
        </w:numPr>
        <w:spacing w:before="120" w:after="120"/>
        <w:ind w:left="360" w:firstLine="0"/>
        <w:rPr>
          <w:rFonts w:ascii="Times New Roman" w:hAnsi="Times New Roman" w:cs="Times New Roman"/>
          <w:b/>
          <w:sz w:val="24"/>
          <w:szCs w:val="24"/>
        </w:rPr>
      </w:pPr>
      <w:r w:rsidRPr="00C50713">
        <w:rPr>
          <w:rFonts w:ascii="Times New Roman" w:hAnsi="Times New Roman" w:cs="Times New Roman"/>
          <w:b/>
          <w:sz w:val="24"/>
          <w:szCs w:val="24"/>
        </w:rPr>
        <w:t>Informații despre Beneficiar</w:t>
      </w:r>
    </w:p>
    <w:tbl>
      <w:tblPr>
        <w:tblW w:w="0" w:type="auto"/>
        <w:tblInd w:w="360" w:type="dxa"/>
        <w:tblLook w:val="04A0" w:firstRow="1" w:lastRow="0" w:firstColumn="1" w:lastColumn="0" w:noHBand="0" w:noVBand="1"/>
      </w:tblPr>
      <w:tblGrid>
        <w:gridCol w:w="3618"/>
        <w:gridCol w:w="5598"/>
      </w:tblGrid>
      <w:tr w:rsidR="00576093" w:rsidRPr="00C50713" w14:paraId="07A5D369" w14:textId="77777777" w:rsidTr="00EB2838">
        <w:tc>
          <w:tcPr>
            <w:tcW w:w="3618" w:type="dxa"/>
            <w:tcBorders>
              <w:right w:val="single" w:sz="4" w:space="0" w:color="auto"/>
            </w:tcBorders>
            <w:shd w:val="clear" w:color="auto" w:fill="auto"/>
          </w:tcPr>
          <w:p w14:paraId="2B4D70F3" w14:textId="77777777" w:rsidR="00576093" w:rsidRPr="00C50713" w:rsidRDefault="00576093" w:rsidP="00EB2838">
            <w:pPr>
              <w:spacing w:before="120" w:after="120"/>
              <w:ind w:left="360"/>
              <w:rPr>
                <w:rFonts w:ascii="Times New Roman" w:hAnsi="Times New Roman" w:cs="Times New Roman"/>
                <w:sz w:val="24"/>
                <w:szCs w:val="24"/>
              </w:rPr>
            </w:pPr>
            <w:r w:rsidRPr="00C50713">
              <w:rPr>
                <w:rFonts w:ascii="Times New Roman" w:hAnsi="Times New Roman" w:cs="Times New Roman"/>
                <w:sz w:val="24"/>
                <w:szCs w:val="24"/>
              </w:rPr>
              <w:t>Denumire:</w:t>
            </w:r>
          </w:p>
        </w:tc>
        <w:tc>
          <w:tcPr>
            <w:tcW w:w="5598" w:type="dxa"/>
            <w:tcBorders>
              <w:top w:val="single" w:sz="4" w:space="0" w:color="auto"/>
              <w:left w:val="single" w:sz="4" w:space="0" w:color="auto"/>
              <w:bottom w:val="single" w:sz="4" w:space="0" w:color="auto"/>
              <w:right w:val="single" w:sz="4" w:space="0" w:color="auto"/>
            </w:tcBorders>
            <w:shd w:val="clear" w:color="auto" w:fill="auto"/>
          </w:tcPr>
          <w:p w14:paraId="54F2F4CA" w14:textId="77777777" w:rsidR="00576093" w:rsidRPr="00C50713" w:rsidRDefault="00576093" w:rsidP="00EB2838">
            <w:pPr>
              <w:spacing w:before="120" w:after="120"/>
              <w:ind w:left="360" w:firstLine="720"/>
              <w:rPr>
                <w:rFonts w:ascii="Times New Roman" w:eastAsia="Times New Roman" w:hAnsi="Times New Roman" w:cs="Times New Roman"/>
                <w:sz w:val="24"/>
                <w:szCs w:val="24"/>
                <w:lang w:eastAsia="ro-RO"/>
              </w:rPr>
            </w:pPr>
          </w:p>
        </w:tc>
      </w:tr>
    </w:tbl>
    <w:p w14:paraId="7FAC1771" w14:textId="77777777" w:rsidR="00576093" w:rsidRPr="00C50713" w:rsidRDefault="00576093" w:rsidP="00576093">
      <w:pPr>
        <w:spacing w:before="120" w:after="120"/>
        <w:ind w:left="360"/>
        <w:rPr>
          <w:rFonts w:ascii="Times New Roman" w:hAnsi="Times New Roman" w:cs="Times New Roman"/>
          <w:sz w:val="24"/>
          <w:szCs w:val="24"/>
        </w:rPr>
      </w:pPr>
    </w:p>
    <w:tbl>
      <w:tblPr>
        <w:tblW w:w="0" w:type="auto"/>
        <w:tblInd w:w="360" w:type="dxa"/>
        <w:tblLook w:val="04A0" w:firstRow="1" w:lastRow="0" w:firstColumn="1" w:lastColumn="0" w:noHBand="0" w:noVBand="1"/>
      </w:tblPr>
      <w:tblGrid>
        <w:gridCol w:w="3618"/>
        <w:gridCol w:w="5598"/>
      </w:tblGrid>
      <w:tr w:rsidR="00576093" w:rsidRPr="00C50713" w14:paraId="038D36D0" w14:textId="77777777" w:rsidTr="00EB2838">
        <w:tc>
          <w:tcPr>
            <w:tcW w:w="3618" w:type="dxa"/>
            <w:tcBorders>
              <w:right w:val="single" w:sz="4" w:space="0" w:color="auto"/>
            </w:tcBorders>
            <w:shd w:val="clear" w:color="auto" w:fill="auto"/>
          </w:tcPr>
          <w:p w14:paraId="080C4204" w14:textId="77777777" w:rsidR="00576093" w:rsidRPr="00C50713" w:rsidRDefault="00576093" w:rsidP="00EB2838">
            <w:pPr>
              <w:spacing w:before="120" w:after="120"/>
              <w:ind w:left="360"/>
              <w:rPr>
                <w:rFonts w:ascii="Times New Roman" w:hAnsi="Times New Roman" w:cs="Times New Roman"/>
                <w:sz w:val="24"/>
                <w:szCs w:val="24"/>
              </w:rPr>
            </w:pPr>
            <w:r w:rsidRPr="00C50713">
              <w:rPr>
                <w:rFonts w:ascii="Times New Roman" w:hAnsi="Times New Roman" w:cs="Times New Roman"/>
                <w:sz w:val="24"/>
                <w:szCs w:val="24"/>
              </w:rPr>
              <w:t>Adresă:</w:t>
            </w:r>
          </w:p>
        </w:tc>
        <w:tc>
          <w:tcPr>
            <w:tcW w:w="5598" w:type="dxa"/>
            <w:tcBorders>
              <w:top w:val="single" w:sz="4" w:space="0" w:color="auto"/>
              <w:left w:val="single" w:sz="4" w:space="0" w:color="auto"/>
              <w:bottom w:val="single" w:sz="4" w:space="0" w:color="auto"/>
              <w:right w:val="single" w:sz="4" w:space="0" w:color="auto"/>
            </w:tcBorders>
            <w:shd w:val="clear" w:color="auto" w:fill="auto"/>
          </w:tcPr>
          <w:p w14:paraId="594D3F96" w14:textId="77777777" w:rsidR="00576093" w:rsidRPr="00C50713" w:rsidRDefault="00576093" w:rsidP="00EB2838">
            <w:pPr>
              <w:spacing w:before="120" w:after="120"/>
              <w:ind w:left="360"/>
              <w:rPr>
                <w:rFonts w:ascii="Times New Roman" w:eastAsia="Times New Roman" w:hAnsi="Times New Roman" w:cs="Times New Roman"/>
                <w:sz w:val="24"/>
                <w:szCs w:val="24"/>
                <w:lang w:eastAsia="ro-RO"/>
              </w:rPr>
            </w:pPr>
          </w:p>
        </w:tc>
      </w:tr>
    </w:tbl>
    <w:p w14:paraId="5B7C6A74" w14:textId="77777777" w:rsidR="00576093" w:rsidRPr="00C50713" w:rsidRDefault="00576093" w:rsidP="00576093">
      <w:pPr>
        <w:spacing w:before="120" w:after="120"/>
        <w:ind w:left="360"/>
        <w:rPr>
          <w:rFonts w:ascii="Times New Roman" w:hAnsi="Times New Roman" w:cs="Times New Roman"/>
          <w:sz w:val="24"/>
          <w:szCs w:val="24"/>
        </w:rPr>
      </w:pPr>
    </w:p>
    <w:tbl>
      <w:tblPr>
        <w:tblW w:w="0" w:type="auto"/>
        <w:tblInd w:w="360" w:type="dxa"/>
        <w:tblLook w:val="04A0" w:firstRow="1" w:lastRow="0" w:firstColumn="1" w:lastColumn="0" w:noHBand="0" w:noVBand="1"/>
      </w:tblPr>
      <w:tblGrid>
        <w:gridCol w:w="3618"/>
        <w:gridCol w:w="5598"/>
      </w:tblGrid>
      <w:tr w:rsidR="00576093" w:rsidRPr="00C50713" w14:paraId="369BCA83" w14:textId="77777777" w:rsidTr="00EB2838">
        <w:tc>
          <w:tcPr>
            <w:tcW w:w="3618" w:type="dxa"/>
            <w:tcBorders>
              <w:right w:val="single" w:sz="4" w:space="0" w:color="auto"/>
            </w:tcBorders>
            <w:shd w:val="clear" w:color="auto" w:fill="auto"/>
          </w:tcPr>
          <w:p w14:paraId="4F0CDA60" w14:textId="77777777" w:rsidR="00576093" w:rsidRPr="00C50713" w:rsidRDefault="00576093" w:rsidP="00EB2838">
            <w:pPr>
              <w:spacing w:before="120" w:after="120"/>
              <w:ind w:left="360"/>
              <w:rPr>
                <w:rFonts w:ascii="Times New Roman" w:hAnsi="Times New Roman" w:cs="Times New Roman"/>
                <w:sz w:val="24"/>
                <w:szCs w:val="24"/>
              </w:rPr>
            </w:pPr>
            <w:r w:rsidRPr="00C50713">
              <w:rPr>
                <w:rFonts w:ascii="Times New Roman" w:hAnsi="Times New Roman" w:cs="Times New Roman"/>
                <w:sz w:val="24"/>
                <w:szCs w:val="24"/>
              </w:rPr>
              <w:t>Cod de identificare fiscală:</w:t>
            </w:r>
          </w:p>
        </w:tc>
        <w:tc>
          <w:tcPr>
            <w:tcW w:w="5598" w:type="dxa"/>
            <w:tcBorders>
              <w:top w:val="single" w:sz="4" w:space="0" w:color="auto"/>
              <w:left w:val="single" w:sz="4" w:space="0" w:color="auto"/>
              <w:bottom w:val="single" w:sz="4" w:space="0" w:color="auto"/>
              <w:right w:val="single" w:sz="4" w:space="0" w:color="auto"/>
            </w:tcBorders>
            <w:shd w:val="clear" w:color="auto" w:fill="auto"/>
          </w:tcPr>
          <w:p w14:paraId="3B2286D7" w14:textId="77777777" w:rsidR="00576093" w:rsidRPr="00C50713" w:rsidRDefault="00576093" w:rsidP="00EB2838">
            <w:pPr>
              <w:spacing w:before="120" w:after="120"/>
              <w:ind w:left="360"/>
              <w:rPr>
                <w:rFonts w:ascii="Times New Roman" w:eastAsia="Times New Roman" w:hAnsi="Times New Roman" w:cs="Times New Roman"/>
                <w:sz w:val="24"/>
                <w:szCs w:val="24"/>
                <w:lang w:eastAsia="ro-RO"/>
              </w:rPr>
            </w:pPr>
          </w:p>
        </w:tc>
      </w:tr>
    </w:tbl>
    <w:p w14:paraId="11B4C65B" w14:textId="77777777" w:rsidR="00576093" w:rsidRPr="00C50713" w:rsidRDefault="00576093" w:rsidP="00576093">
      <w:pPr>
        <w:spacing w:before="120" w:after="120"/>
        <w:ind w:left="360"/>
        <w:rPr>
          <w:rFonts w:ascii="Times New Roman" w:hAnsi="Times New Roman" w:cs="Times New Roman"/>
          <w:sz w:val="24"/>
          <w:szCs w:val="24"/>
        </w:rPr>
      </w:pPr>
    </w:p>
    <w:tbl>
      <w:tblPr>
        <w:tblW w:w="0" w:type="auto"/>
        <w:tblInd w:w="360" w:type="dxa"/>
        <w:tblLook w:val="04A0" w:firstRow="1" w:lastRow="0" w:firstColumn="1" w:lastColumn="0" w:noHBand="0" w:noVBand="1"/>
      </w:tblPr>
      <w:tblGrid>
        <w:gridCol w:w="3618"/>
        <w:gridCol w:w="5598"/>
      </w:tblGrid>
      <w:tr w:rsidR="00576093" w:rsidRPr="00C50713" w14:paraId="2D8D004C" w14:textId="77777777" w:rsidTr="00EB2838">
        <w:tc>
          <w:tcPr>
            <w:tcW w:w="3618" w:type="dxa"/>
            <w:tcBorders>
              <w:right w:val="single" w:sz="4" w:space="0" w:color="auto"/>
            </w:tcBorders>
            <w:shd w:val="clear" w:color="auto" w:fill="auto"/>
          </w:tcPr>
          <w:p w14:paraId="5F2A3E77" w14:textId="77777777" w:rsidR="00576093" w:rsidRPr="00C50713" w:rsidRDefault="00576093" w:rsidP="00EB2838">
            <w:pPr>
              <w:spacing w:before="120" w:after="120"/>
              <w:ind w:left="360"/>
              <w:rPr>
                <w:rFonts w:ascii="Times New Roman" w:hAnsi="Times New Roman" w:cs="Times New Roman"/>
                <w:sz w:val="24"/>
                <w:szCs w:val="24"/>
              </w:rPr>
            </w:pPr>
            <w:r w:rsidRPr="00C50713">
              <w:rPr>
                <w:rFonts w:ascii="Times New Roman" w:hAnsi="Times New Roman" w:cs="Times New Roman"/>
                <w:sz w:val="24"/>
                <w:szCs w:val="24"/>
              </w:rPr>
              <w:t>Număr de ordine din Registrul Comerțului:</w:t>
            </w:r>
          </w:p>
        </w:tc>
        <w:tc>
          <w:tcPr>
            <w:tcW w:w="5598" w:type="dxa"/>
            <w:tcBorders>
              <w:top w:val="single" w:sz="4" w:space="0" w:color="auto"/>
              <w:left w:val="single" w:sz="4" w:space="0" w:color="auto"/>
              <w:bottom w:val="single" w:sz="4" w:space="0" w:color="auto"/>
              <w:right w:val="single" w:sz="4" w:space="0" w:color="auto"/>
            </w:tcBorders>
            <w:shd w:val="clear" w:color="auto" w:fill="auto"/>
          </w:tcPr>
          <w:p w14:paraId="72AB37EA" w14:textId="77777777" w:rsidR="00576093" w:rsidRPr="00C50713" w:rsidRDefault="00576093" w:rsidP="00EB2838">
            <w:pPr>
              <w:spacing w:before="120" w:after="120"/>
              <w:ind w:left="360"/>
              <w:rPr>
                <w:rFonts w:ascii="Times New Roman" w:eastAsia="Times New Roman" w:hAnsi="Times New Roman" w:cs="Times New Roman"/>
                <w:sz w:val="24"/>
                <w:szCs w:val="24"/>
                <w:lang w:eastAsia="ro-RO"/>
              </w:rPr>
            </w:pPr>
          </w:p>
        </w:tc>
      </w:tr>
    </w:tbl>
    <w:p w14:paraId="155139DB" w14:textId="77777777" w:rsidR="00576093" w:rsidRPr="00C50713" w:rsidRDefault="00576093" w:rsidP="00576093">
      <w:pPr>
        <w:spacing w:before="120" w:after="120"/>
        <w:ind w:left="360"/>
        <w:rPr>
          <w:rFonts w:ascii="Times New Roman" w:hAnsi="Times New Roman" w:cs="Times New Roman"/>
          <w:sz w:val="24"/>
          <w:szCs w:val="24"/>
        </w:rPr>
      </w:pPr>
    </w:p>
    <w:tbl>
      <w:tblPr>
        <w:tblW w:w="0" w:type="auto"/>
        <w:tblInd w:w="360" w:type="dxa"/>
        <w:tblLook w:val="04A0" w:firstRow="1" w:lastRow="0" w:firstColumn="1" w:lastColumn="0" w:noHBand="0" w:noVBand="1"/>
      </w:tblPr>
      <w:tblGrid>
        <w:gridCol w:w="3618"/>
        <w:gridCol w:w="5598"/>
      </w:tblGrid>
      <w:tr w:rsidR="00576093" w:rsidRPr="00C50713" w14:paraId="29185CE0" w14:textId="77777777" w:rsidTr="00EB2838">
        <w:tc>
          <w:tcPr>
            <w:tcW w:w="3618" w:type="dxa"/>
            <w:tcBorders>
              <w:right w:val="single" w:sz="4" w:space="0" w:color="auto"/>
            </w:tcBorders>
            <w:shd w:val="clear" w:color="auto" w:fill="auto"/>
          </w:tcPr>
          <w:p w14:paraId="68253CA8" w14:textId="77777777" w:rsidR="00576093" w:rsidRPr="00C50713" w:rsidRDefault="00576093" w:rsidP="00EB2838">
            <w:pPr>
              <w:spacing w:before="120" w:after="120"/>
              <w:ind w:left="360"/>
              <w:rPr>
                <w:rFonts w:ascii="Times New Roman" w:hAnsi="Times New Roman" w:cs="Times New Roman"/>
                <w:sz w:val="24"/>
                <w:szCs w:val="24"/>
              </w:rPr>
            </w:pPr>
            <w:r w:rsidRPr="00C50713">
              <w:rPr>
                <w:rFonts w:ascii="Times New Roman" w:hAnsi="Times New Roman" w:cs="Times New Roman"/>
                <w:sz w:val="24"/>
                <w:szCs w:val="24"/>
              </w:rPr>
              <w:t>Reprezentant legal:</w:t>
            </w:r>
          </w:p>
          <w:p w14:paraId="7794D869" w14:textId="77777777" w:rsidR="00576093" w:rsidRPr="00C50713" w:rsidRDefault="00576093" w:rsidP="00EB2838">
            <w:pPr>
              <w:spacing w:before="120" w:after="120"/>
              <w:ind w:left="360"/>
              <w:rPr>
                <w:rFonts w:ascii="Times New Roman" w:hAnsi="Times New Roman" w:cs="Times New Roman"/>
                <w:sz w:val="24"/>
                <w:szCs w:val="24"/>
              </w:rPr>
            </w:pPr>
            <w:r w:rsidRPr="00C50713">
              <w:rPr>
                <w:rFonts w:ascii="Times New Roman" w:hAnsi="Times New Roman" w:cs="Times New Roman"/>
                <w:sz w:val="24"/>
                <w:szCs w:val="24"/>
              </w:rPr>
              <w:t>(nume, funcție, telefon, fax, e-mail)</w:t>
            </w:r>
          </w:p>
        </w:tc>
        <w:tc>
          <w:tcPr>
            <w:tcW w:w="5598" w:type="dxa"/>
            <w:tcBorders>
              <w:top w:val="single" w:sz="4" w:space="0" w:color="auto"/>
              <w:left w:val="single" w:sz="4" w:space="0" w:color="auto"/>
              <w:bottom w:val="single" w:sz="4" w:space="0" w:color="auto"/>
              <w:right w:val="single" w:sz="4" w:space="0" w:color="auto"/>
            </w:tcBorders>
            <w:shd w:val="clear" w:color="auto" w:fill="auto"/>
          </w:tcPr>
          <w:p w14:paraId="243F3D1E" w14:textId="77777777" w:rsidR="00576093" w:rsidRPr="00C50713" w:rsidRDefault="00576093" w:rsidP="00EB2838">
            <w:pPr>
              <w:spacing w:before="120" w:after="120"/>
              <w:ind w:left="360"/>
              <w:rPr>
                <w:rFonts w:ascii="Times New Roman" w:eastAsia="Times New Roman" w:hAnsi="Times New Roman" w:cs="Times New Roman"/>
                <w:sz w:val="24"/>
                <w:szCs w:val="24"/>
                <w:lang w:eastAsia="ro-RO"/>
              </w:rPr>
            </w:pPr>
          </w:p>
        </w:tc>
      </w:tr>
    </w:tbl>
    <w:p w14:paraId="26AFC0F6" w14:textId="77777777" w:rsidR="00576093" w:rsidRPr="00C50713" w:rsidRDefault="00576093" w:rsidP="00576093">
      <w:pPr>
        <w:spacing w:before="120" w:after="120"/>
        <w:ind w:left="360"/>
        <w:rPr>
          <w:rFonts w:ascii="Times New Roman" w:hAnsi="Times New Roman" w:cs="Times New Roman"/>
          <w:sz w:val="24"/>
          <w:szCs w:val="24"/>
        </w:rPr>
      </w:pPr>
    </w:p>
    <w:tbl>
      <w:tblPr>
        <w:tblW w:w="0" w:type="auto"/>
        <w:tblInd w:w="360" w:type="dxa"/>
        <w:tblLook w:val="04A0" w:firstRow="1" w:lastRow="0" w:firstColumn="1" w:lastColumn="0" w:noHBand="0" w:noVBand="1"/>
      </w:tblPr>
      <w:tblGrid>
        <w:gridCol w:w="3618"/>
        <w:gridCol w:w="5598"/>
      </w:tblGrid>
      <w:tr w:rsidR="00576093" w:rsidRPr="00C50713" w14:paraId="6F404702" w14:textId="77777777" w:rsidTr="00EB2838">
        <w:tc>
          <w:tcPr>
            <w:tcW w:w="3618" w:type="dxa"/>
            <w:tcBorders>
              <w:right w:val="single" w:sz="4" w:space="0" w:color="auto"/>
            </w:tcBorders>
            <w:shd w:val="clear" w:color="auto" w:fill="auto"/>
          </w:tcPr>
          <w:p w14:paraId="3F8A7110" w14:textId="77777777" w:rsidR="00576093" w:rsidRPr="00C50713" w:rsidRDefault="00576093" w:rsidP="00EB2838">
            <w:pPr>
              <w:spacing w:before="120" w:after="120"/>
              <w:ind w:left="360"/>
              <w:rPr>
                <w:rFonts w:ascii="Times New Roman" w:hAnsi="Times New Roman" w:cs="Times New Roman"/>
                <w:sz w:val="24"/>
                <w:szCs w:val="24"/>
              </w:rPr>
            </w:pPr>
            <w:r w:rsidRPr="00C50713">
              <w:rPr>
                <w:rFonts w:ascii="Times New Roman" w:hAnsi="Times New Roman" w:cs="Times New Roman"/>
                <w:sz w:val="24"/>
                <w:szCs w:val="24"/>
              </w:rPr>
              <w:t>Persoană de contact:</w:t>
            </w:r>
          </w:p>
          <w:p w14:paraId="3D204888" w14:textId="77777777" w:rsidR="00576093" w:rsidRPr="00C50713" w:rsidRDefault="00576093" w:rsidP="00EB2838">
            <w:pPr>
              <w:spacing w:before="120" w:after="120"/>
              <w:ind w:left="360"/>
              <w:rPr>
                <w:rFonts w:ascii="Times New Roman" w:hAnsi="Times New Roman" w:cs="Times New Roman"/>
                <w:sz w:val="24"/>
                <w:szCs w:val="24"/>
              </w:rPr>
            </w:pPr>
            <w:r w:rsidRPr="00C50713">
              <w:rPr>
                <w:rFonts w:ascii="Times New Roman" w:hAnsi="Times New Roman" w:cs="Times New Roman"/>
                <w:sz w:val="24"/>
                <w:szCs w:val="24"/>
              </w:rPr>
              <w:t>(nume, funcție, telefon, fax, e-mail)</w:t>
            </w:r>
          </w:p>
        </w:tc>
        <w:tc>
          <w:tcPr>
            <w:tcW w:w="5598" w:type="dxa"/>
            <w:tcBorders>
              <w:top w:val="single" w:sz="4" w:space="0" w:color="auto"/>
              <w:left w:val="single" w:sz="4" w:space="0" w:color="auto"/>
              <w:bottom w:val="single" w:sz="4" w:space="0" w:color="auto"/>
              <w:right w:val="single" w:sz="4" w:space="0" w:color="auto"/>
            </w:tcBorders>
            <w:shd w:val="clear" w:color="auto" w:fill="auto"/>
          </w:tcPr>
          <w:p w14:paraId="1A8B5B75" w14:textId="77777777" w:rsidR="00576093" w:rsidRPr="00C50713" w:rsidRDefault="00576093" w:rsidP="00EB2838">
            <w:pPr>
              <w:spacing w:before="120" w:after="120"/>
              <w:ind w:left="360"/>
              <w:rPr>
                <w:rFonts w:ascii="Times New Roman" w:eastAsia="Times New Roman" w:hAnsi="Times New Roman" w:cs="Times New Roman"/>
                <w:sz w:val="24"/>
                <w:szCs w:val="24"/>
                <w:lang w:eastAsia="ro-RO"/>
              </w:rPr>
            </w:pPr>
          </w:p>
        </w:tc>
      </w:tr>
    </w:tbl>
    <w:p w14:paraId="0FF0F7B7" w14:textId="77777777" w:rsidR="00576093" w:rsidRPr="00C50713" w:rsidRDefault="00576093" w:rsidP="00576093">
      <w:pPr>
        <w:spacing w:before="120" w:after="120"/>
        <w:ind w:left="360"/>
        <w:rPr>
          <w:rFonts w:ascii="Times New Roman" w:hAnsi="Times New Roman" w:cs="Times New Roman"/>
          <w:sz w:val="24"/>
          <w:szCs w:val="24"/>
        </w:rPr>
      </w:pPr>
    </w:p>
    <w:p w14:paraId="2A5BCED2" w14:textId="77777777" w:rsidR="00576093" w:rsidRPr="00C50713" w:rsidRDefault="00576093" w:rsidP="00576093">
      <w:pPr>
        <w:numPr>
          <w:ilvl w:val="0"/>
          <w:numId w:val="36"/>
        </w:numPr>
        <w:spacing w:before="120" w:after="120"/>
        <w:rPr>
          <w:rFonts w:ascii="Times New Roman" w:hAnsi="Times New Roman" w:cs="Times New Roman"/>
          <w:b/>
          <w:sz w:val="24"/>
          <w:szCs w:val="24"/>
        </w:rPr>
      </w:pPr>
      <w:r w:rsidRPr="00C50713">
        <w:rPr>
          <w:rFonts w:ascii="Times New Roman" w:hAnsi="Times New Roman" w:cs="Times New Roman"/>
          <w:b/>
          <w:sz w:val="24"/>
          <w:szCs w:val="24"/>
        </w:rPr>
        <w:t>Informații despre contul bancar al Beneficiarului</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580"/>
      </w:tblGrid>
      <w:tr w:rsidR="00576093" w:rsidRPr="00C50713" w14:paraId="4AAC2989" w14:textId="77777777" w:rsidTr="00EB2838">
        <w:tc>
          <w:tcPr>
            <w:tcW w:w="3618" w:type="dxa"/>
            <w:tcBorders>
              <w:top w:val="nil"/>
              <w:left w:val="nil"/>
              <w:bottom w:val="nil"/>
            </w:tcBorders>
            <w:shd w:val="clear" w:color="auto" w:fill="auto"/>
          </w:tcPr>
          <w:p w14:paraId="1F1A0FA1" w14:textId="77777777" w:rsidR="00576093" w:rsidRPr="00C50713" w:rsidRDefault="00576093" w:rsidP="00EB2838">
            <w:pPr>
              <w:spacing w:before="120" w:after="120"/>
              <w:ind w:firstLine="360"/>
              <w:rPr>
                <w:rFonts w:ascii="Times New Roman" w:hAnsi="Times New Roman" w:cs="Times New Roman"/>
                <w:sz w:val="24"/>
                <w:szCs w:val="24"/>
              </w:rPr>
            </w:pPr>
            <w:r w:rsidRPr="00C50713">
              <w:rPr>
                <w:rFonts w:ascii="Times New Roman" w:hAnsi="Times New Roman" w:cs="Times New Roman"/>
                <w:sz w:val="24"/>
                <w:szCs w:val="24"/>
              </w:rPr>
              <w:t>Nume bancă:</w:t>
            </w:r>
          </w:p>
        </w:tc>
        <w:tc>
          <w:tcPr>
            <w:tcW w:w="5580" w:type="dxa"/>
            <w:shd w:val="clear" w:color="auto" w:fill="auto"/>
          </w:tcPr>
          <w:p w14:paraId="45D655F3"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r>
    </w:tbl>
    <w:p w14:paraId="49C259F1" w14:textId="77777777" w:rsidR="00576093" w:rsidRPr="00C50713" w:rsidRDefault="00576093" w:rsidP="00576093">
      <w:pPr>
        <w:spacing w:before="120" w:after="120"/>
        <w:ind w:left="360"/>
        <w:rPr>
          <w:rFonts w:ascii="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580"/>
      </w:tblGrid>
      <w:tr w:rsidR="00576093" w:rsidRPr="00C50713" w14:paraId="639F50F5" w14:textId="77777777" w:rsidTr="00EB2838">
        <w:tc>
          <w:tcPr>
            <w:tcW w:w="3618" w:type="dxa"/>
            <w:tcBorders>
              <w:top w:val="nil"/>
              <w:left w:val="nil"/>
              <w:bottom w:val="nil"/>
            </w:tcBorders>
            <w:shd w:val="clear" w:color="auto" w:fill="auto"/>
          </w:tcPr>
          <w:p w14:paraId="40013EFA" w14:textId="77777777" w:rsidR="00576093" w:rsidRPr="00C50713" w:rsidRDefault="00576093" w:rsidP="00EB2838">
            <w:pPr>
              <w:spacing w:before="120" w:after="120"/>
              <w:ind w:firstLine="360"/>
              <w:rPr>
                <w:rFonts w:ascii="Times New Roman" w:hAnsi="Times New Roman" w:cs="Times New Roman"/>
                <w:sz w:val="24"/>
                <w:szCs w:val="24"/>
              </w:rPr>
            </w:pPr>
            <w:r w:rsidRPr="00C50713">
              <w:rPr>
                <w:rFonts w:ascii="Times New Roman" w:hAnsi="Times New Roman" w:cs="Times New Roman"/>
                <w:sz w:val="24"/>
                <w:szCs w:val="24"/>
              </w:rPr>
              <w:t>Adresă bancă:</w:t>
            </w:r>
          </w:p>
        </w:tc>
        <w:tc>
          <w:tcPr>
            <w:tcW w:w="5580" w:type="dxa"/>
            <w:shd w:val="clear" w:color="auto" w:fill="auto"/>
          </w:tcPr>
          <w:p w14:paraId="0AD9E127"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r>
    </w:tbl>
    <w:p w14:paraId="71F1C541" w14:textId="77777777" w:rsidR="00576093" w:rsidRPr="00C50713" w:rsidRDefault="00576093" w:rsidP="00576093">
      <w:pPr>
        <w:spacing w:before="120" w:after="120"/>
        <w:ind w:left="360"/>
        <w:rPr>
          <w:rFonts w:ascii="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580"/>
      </w:tblGrid>
      <w:tr w:rsidR="00576093" w:rsidRPr="00C50713" w14:paraId="4A76625D" w14:textId="77777777" w:rsidTr="00EB2838">
        <w:tc>
          <w:tcPr>
            <w:tcW w:w="3618" w:type="dxa"/>
            <w:tcBorders>
              <w:top w:val="nil"/>
              <w:left w:val="nil"/>
              <w:bottom w:val="nil"/>
            </w:tcBorders>
            <w:shd w:val="clear" w:color="auto" w:fill="auto"/>
          </w:tcPr>
          <w:p w14:paraId="63295149" w14:textId="77777777" w:rsidR="00576093" w:rsidRPr="00C50713" w:rsidRDefault="00576093" w:rsidP="00EB2838">
            <w:pPr>
              <w:spacing w:before="120" w:after="120"/>
              <w:ind w:firstLine="360"/>
              <w:rPr>
                <w:rFonts w:ascii="Times New Roman" w:hAnsi="Times New Roman" w:cs="Times New Roman"/>
                <w:sz w:val="24"/>
                <w:szCs w:val="24"/>
              </w:rPr>
            </w:pPr>
            <w:r w:rsidRPr="00C50713">
              <w:rPr>
                <w:rFonts w:ascii="Times New Roman" w:hAnsi="Times New Roman" w:cs="Times New Roman"/>
                <w:sz w:val="24"/>
                <w:szCs w:val="24"/>
              </w:rPr>
              <w:lastRenderedPageBreak/>
              <w:t>Cod IBAN:</w:t>
            </w:r>
          </w:p>
        </w:tc>
        <w:tc>
          <w:tcPr>
            <w:tcW w:w="5580" w:type="dxa"/>
            <w:shd w:val="clear" w:color="auto" w:fill="auto"/>
          </w:tcPr>
          <w:p w14:paraId="43205554"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r>
    </w:tbl>
    <w:p w14:paraId="691F8180" w14:textId="77777777" w:rsidR="00576093" w:rsidRPr="00C50713" w:rsidRDefault="00576093" w:rsidP="00576093">
      <w:pPr>
        <w:numPr>
          <w:ilvl w:val="0"/>
          <w:numId w:val="36"/>
        </w:numPr>
        <w:spacing w:before="120" w:after="120"/>
        <w:rPr>
          <w:rFonts w:ascii="Times New Roman" w:hAnsi="Times New Roman" w:cs="Times New Roman"/>
          <w:sz w:val="24"/>
          <w:szCs w:val="24"/>
        </w:rPr>
        <w:sectPr w:rsidR="00576093" w:rsidRPr="00C50713" w:rsidSect="00EB2838">
          <w:footerReference w:type="default" r:id="rId11"/>
          <w:pgSz w:w="12240" w:h="15840" w:code="1"/>
          <w:pgMar w:top="1152" w:right="1152" w:bottom="1152" w:left="1440" w:header="720" w:footer="0" w:gutter="0"/>
          <w:cols w:space="720"/>
          <w:noEndnote/>
          <w:docGrid w:linePitch="299"/>
        </w:sectPr>
      </w:pPr>
    </w:p>
    <w:p w14:paraId="78B80867" w14:textId="73E7ACEA" w:rsidR="00576093" w:rsidRPr="00C50713" w:rsidRDefault="00576093" w:rsidP="00576093">
      <w:pPr>
        <w:numPr>
          <w:ilvl w:val="0"/>
          <w:numId w:val="36"/>
        </w:numPr>
        <w:spacing w:before="120" w:after="120"/>
        <w:rPr>
          <w:rFonts w:ascii="Times New Roman" w:hAnsi="Times New Roman" w:cs="Times New Roman"/>
          <w:b/>
          <w:sz w:val="24"/>
          <w:szCs w:val="24"/>
        </w:rPr>
      </w:pPr>
      <w:r w:rsidRPr="00C50713">
        <w:rPr>
          <w:rFonts w:ascii="Times New Roman" w:hAnsi="Times New Roman" w:cs="Times New Roman"/>
          <w:b/>
          <w:sz w:val="24"/>
          <w:szCs w:val="24"/>
        </w:rPr>
        <w:lastRenderedPageBreak/>
        <w:t xml:space="preserve">Informații privind cheltuielile eligibile solicitate la confirmare prin prezenta cerere de rambursare </w:t>
      </w:r>
      <w:r>
        <w:rPr>
          <w:rFonts w:ascii="Times New Roman" w:hAnsi="Times New Roman" w:cs="Times New Roman"/>
          <w:b/>
          <w:sz w:val="24"/>
          <w:szCs w:val="24"/>
        </w:rPr>
        <w:t>cu valoare</w:t>
      </w:r>
      <w:r w:rsidR="004D52A1">
        <w:rPr>
          <w:rFonts w:ascii="Times New Roman" w:hAnsi="Times New Roman" w:cs="Times New Roman"/>
          <w:b/>
          <w:sz w:val="24"/>
          <w:szCs w:val="24"/>
        </w:rPr>
        <w:t xml:space="preserve"> solicitată</w:t>
      </w:r>
      <w:r>
        <w:rPr>
          <w:rFonts w:ascii="Times New Roman" w:hAnsi="Times New Roman" w:cs="Times New Roman"/>
          <w:b/>
          <w:sz w:val="24"/>
          <w:szCs w:val="24"/>
        </w:rPr>
        <w:t xml:space="preserve"> </w:t>
      </w:r>
      <w:r w:rsidRPr="00C50713">
        <w:rPr>
          <w:rFonts w:ascii="Times New Roman" w:hAnsi="Times New Roman" w:cs="Times New Roman"/>
          <w:b/>
          <w:sz w:val="24"/>
          <w:szCs w:val="24"/>
        </w:rPr>
        <w:t>„0”</w:t>
      </w:r>
    </w:p>
    <w:p w14:paraId="47274FC1" w14:textId="77777777" w:rsidR="00576093" w:rsidRPr="00C50713" w:rsidRDefault="00576093" w:rsidP="00576093">
      <w:pPr>
        <w:spacing w:before="120" w:after="120"/>
        <w:ind w:left="360" w:right="360"/>
        <w:jc w:val="right"/>
        <w:rPr>
          <w:rFonts w:ascii="Times New Roman" w:hAnsi="Times New Roman" w:cs="Times New Roman"/>
          <w:sz w:val="24"/>
          <w:szCs w:val="24"/>
        </w:rPr>
      </w:pPr>
      <w:r w:rsidRPr="00C50713">
        <w:rPr>
          <w:rFonts w:ascii="Times New Roman" w:hAnsi="Times New Roman" w:cs="Times New Roman"/>
          <w:sz w:val="24"/>
          <w:szCs w:val="24"/>
        </w:rPr>
        <w:t>[LEI]</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559"/>
        <w:gridCol w:w="742"/>
        <w:gridCol w:w="1413"/>
        <w:gridCol w:w="1161"/>
        <w:gridCol w:w="1419"/>
        <w:gridCol w:w="3878"/>
        <w:gridCol w:w="2058"/>
        <w:gridCol w:w="1234"/>
      </w:tblGrid>
      <w:tr w:rsidR="00576093" w:rsidRPr="00C50713" w14:paraId="35A3F7DD" w14:textId="77777777" w:rsidTr="00EB2838">
        <w:trPr>
          <w:jc w:val="center"/>
        </w:trPr>
        <w:tc>
          <w:tcPr>
            <w:tcW w:w="0" w:type="auto"/>
            <w:vMerge w:val="restart"/>
            <w:shd w:val="clear" w:color="auto" w:fill="auto"/>
            <w:vAlign w:val="center"/>
          </w:tcPr>
          <w:p w14:paraId="4A2B6E2A" w14:textId="77777777" w:rsidR="00576093" w:rsidRPr="00C50713" w:rsidRDefault="00576093" w:rsidP="00EB2838">
            <w:pPr>
              <w:spacing w:before="120" w:after="120"/>
              <w:ind w:left="-98" w:right="-51" w:firstLine="8"/>
              <w:jc w:val="center"/>
              <w:rPr>
                <w:rFonts w:ascii="Times New Roman" w:hAnsi="Times New Roman" w:cs="Times New Roman"/>
                <w:sz w:val="24"/>
                <w:szCs w:val="24"/>
              </w:rPr>
            </w:pPr>
            <w:r w:rsidRPr="00C50713">
              <w:rPr>
                <w:rFonts w:ascii="Times New Roman" w:hAnsi="Times New Roman" w:cs="Times New Roman"/>
                <w:sz w:val="24"/>
                <w:szCs w:val="24"/>
              </w:rPr>
              <w:t>Contract/ act adițional</w:t>
            </w:r>
          </w:p>
          <w:p w14:paraId="7F2E0CEF" w14:textId="77777777" w:rsidR="00576093" w:rsidRPr="00C50713" w:rsidRDefault="00576093" w:rsidP="00EB2838">
            <w:pPr>
              <w:spacing w:before="120" w:after="120"/>
              <w:ind w:left="-98" w:right="-51" w:firstLine="8"/>
              <w:jc w:val="center"/>
              <w:rPr>
                <w:rFonts w:ascii="Times New Roman" w:hAnsi="Times New Roman" w:cs="Times New Roman"/>
                <w:sz w:val="24"/>
                <w:szCs w:val="24"/>
              </w:rPr>
            </w:pPr>
            <w:r w:rsidRPr="00C50713">
              <w:rPr>
                <w:rFonts w:ascii="Times New Roman" w:hAnsi="Times New Roman" w:cs="Times New Roman"/>
                <w:sz w:val="24"/>
                <w:szCs w:val="24"/>
              </w:rPr>
              <w:t>nr. și dată</w:t>
            </w:r>
          </w:p>
        </w:tc>
        <w:tc>
          <w:tcPr>
            <w:tcW w:w="0" w:type="auto"/>
            <w:gridSpan w:val="4"/>
            <w:shd w:val="clear" w:color="auto" w:fill="auto"/>
            <w:vAlign w:val="center"/>
          </w:tcPr>
          <w:p w14:paraId="24B31833" w14:textId="77777777" w:rsidR="00576093" w:rsidRPr="00C50713" w:rsidRDefault="00576093" w:rsidP="00EB2838">
            <w:pPr>
              <w:spacing w:before="120" w:after="120"/>
              <w:ind w:left="-80" w:right="-80"/>
              <w:jc w:val="center"/>
              <w:rPr>
                <w:rFonts w:ascii="Times New Roman" w:hAnsi="Times New Roman" w:cs="Times New Roman"/>
                <w:sz w:val="24"/>
                <w:szCs w:val="24"/>
              </w:rPr>
            </w:pPr>
            <w:r w:rsidRPr="00C50713">
              <w:rPr>
                <w:rFonts w:ascii="Times New Roman" w:hAnsi="Times New Roman" w:cs="Times New Roman"/>
                <w:sz w:val="24"/>
                <w:szCs w:val="24"/>
              </w:rPr>
              <w:t>Factură/ document echivalent</w:t>
            </w:r>
          </w:p>
        </w:tc>
        <w:tc>
          <w:tcPr>
            <w:tcW w:w="0" w:type="auto"/>
            <w:vMerge w:val="restart"/>
            <w:shd w:val="clear" w:color="auto" w:fill="auto"/>
            <w:vAlign w:val="center"/>
          </w:tcPr>
          <w:p w14:paraId="05B41B3F" w14:textId="77777777" w:rsidR="00576093" w:rsidRPr="00C50713" w:rsidRDefault="00576093" w:rsidP="00EB2838">
            <w:pPr>
              <w:spacing w:before="120" w:after="120"/>
              <w:ind w:left="-18" w:right="-108"/>
              <w:jc w:val="center"/>
              <w:rPr>
                <w:rFonts w:ascii="Times New Roman" w:hAnsi="Times New Roman" w:cs="Times New Roman"/>
                <w:sz w:val="24"/>
                <w:szCs w:val="24"/>
              </w:rPr>
            </w:pPr>
            <w:r w:rsidRPr="00C50713">
              <w:rPr>
                <w:rFonts w:ascii="Times New Roman" w:hAnsi="Times New Roman" w:cs="Times New Roman"/>
                <w:sz w:val="24"/>
                <w:szCs w:val="24"/>
              </w:rPr>
              <w:t>Document care atestă plata (extras de cont/ bon fiscal/ chitanță fiscală)</w:t>
            </w:r>
          </w:p>
          <w:p w14:paraId="6985F4A2" w14:textId="77777777" w:rsidR="00576093" w:rsidRPr="00C50713" w:rsidRDefault="00576093" w:rsidP="00EB2838">
            <w:pPr>
              <w:spacing w:before="120" w:after="120"/>
              <w:ind w:left="-18" w:right="-108"/>
              <w:jc w:val="center"/>
              <w:rPr>
                <w:rFonts w:ascii="Times New Roman" w:hAnsi="Times New Roman" w:cs="Times New Roman"/>
                <w:sz w:val="24"/>
                <w:szCs w:val="24"/>
              </w:rPr>
            </w:pPr>
            <w:r w:rsidRPr="00C50713">
              <w:rPr>
                <w:rFonts w:ascii="Times New Roman" w:hAnsi="Times New Roman" w:cs="Times New Roman"/>
                <w:sz w:val="24"/>
                <w:szCs w:val="24"/>
              </w:rPr>
              <w:t>nr. și dată</w:t>
            </w:r>
          </w:p>
        </w:tc>
        <w:tc>
          <w:tcPr>
            <w:tcW w:w="0" w:type="auto"/>
            <w:vMerge w:val="restart"/>
            <w:shd w:val="clear" w:color="auto" w:fill="auto"/>
            <w:vAlign w:val="center"/>
          </w:tcPr>
          <w:p w14:paraId="5306E642" w14:textId="068BBA5B" w:rsidR="00576093" w:rsidRPr="00C50713" w:rsidRDefault="00576093" w:rsidP="007316EC">
            <w:pPr>
              <w:spacing w:before="120" w:after="120"/>
              <w:ind w:left="-90" w:right="-18"/>
              <w:jc w:val="center"/>
              <w:rPr>
                <w:rFonts w:ascii="Times New Roman" w:hAnsi="Times New Roman" w:cs="Times New Roman"/>
                <w:sz w:val="24"/>
                <w:szCs w:val="24"/>
              </w:rPr>
            </w:pPr>
            <w:r w:rsidRPr="00C50713">
              <w:rPr>
                <w:rFonts w:ascii="Times New Roman" w:hAnsi="Times New Roman" w:cs="Times New Roman"/>
                <w:sz w:val="24"/>
                <w:szCs w:val="24"/>
              </w:rPr>
              <w:t xml:space="preserve">Valoare cheltuieli aferente </w:t>
            </w:r>
            <w:r w:rsidR="007316EC">
              <w:rPr>
                <w:rFonts w:ascii="Times New Roman" w:hAnsi="Times New Roman" w:cs="Times New Roman"/>
                <w:sz w:val="24"/>
                <w:szCs w:val="24"/>
              </w:rPr>
              <w:t>NFG</w:t>
            </w:r>
          </w:p>
        </w:tc>
        <w:tc>
          <w:tcPr>
            <w:tcW w:w="0" w:type="auto"/>
            <w:vMerge w:val="restart"/>
            <w:vAlign w:val="center"/>
          </w:tcPr>
          <w:p w14:paraId="4ABC5209" w14:textId="77777777" w:rsidR="00576093" w:rsidRPr="00C50713" w:rsidRDefault="00576093" w:rsidP="00EB2838">
            <w:pPr>
              <w:spacing w:before="120" w:after="120"/>
              <w:ind w:left="-90" w:right="-18"/>
              <w:jc w:val="center"/>
              <w:rPr>
                <w:rFonts w:ascii="Times New Roman" w:hAnsi="Times New Roman" w:cs="Times New Roman"/>
                <w:sz w:val="24"/>
                <w:szCs w:val="24"/>
              </w:rPr>
            </w:pPr>
            <w:r w:rsidRPr="00C50713">
              <w:rPr>
                <w:rFonts w:ascii="Times New Roman" w:hAnsi="Times New Roman" w:cs="Times New Roman"/>
                <w:sz w:val="24"/>
                <w:szCs w:val="24"/>
              </w:rPr>
              <w:t>T.V.A. aferentă</w:t>
            </w:r>
          </w:p>
        </w:tc>
      </w:tr>
      <w:tr w:rsidR="00576093" w:rsidRPr="00C50713" w14:paraId="5BA86239" w14:textId="77777777" w:rsidTr="00EB2838">
        <w:trPr>
          <w:jc w:val="center"/>
        </w:trPr>
        <w:tc>
          <w:tcPr>
            <w:tcW w:w="0" w:type="auto"/>
            <w:vMerge/>
            <w:tcBorders>
              <w:bottom w:val="double" w:sz="4" w:space="0" w:color="auto"/>
            </w:tcBorders>
            <w:shd w:val="clear" w:color="auto" w:fill="auto"/>
            <w:vAlign w:val="center"/>
          </w:tcPr>
          <w:p w14:paraId="6E68B5E5" w14:textId="77777777" w:rsidR="00576093" w:rsidRPr="00C50713" w:rsidRDefault="00576093" w:rsidP="00EB2838">
            <w:pPr>
              <w:spacing w:before="120" w:after="120"/>
              <w:ind w:left="-98" w:right="-51" w:firstLine="98"/>
              <w:jc w:val="center"/>
              <w:rPr>
                <w:rFonts w:ascii="Times New Roman" w:eastAsia="Times New Roman" w:hAnsi="Times New Roman" w:cs="Times New Roman"/>
                <w:sz w:val="24"/>
                <w:szCs w:val="24"/>
                <w:lang w:eastAsia="ro-RO"/>
              </w:rPr>
            </w:pPr>
          </w:p>
        </w:tc>
        <w:tc>
          <w:tcPr>
            <w:tcW w:w="0" w:type="auto"/>
            <w:tcBorders>
              <w:bottom w:val="double" w:sz="4" w:space="0" w:color="auto"/>
            </w:tcBorders>
            <w:shd w:val="clear" w:color="auto" w:fill="auto"/>
            <w:vAlign w:val="center"/>
          </w:tcPr>
          <w:p w14:paraId="4216FF83" w14:textId="77777777" w:rsidR="00576093" w:rsidRPr="00C50713" w:rsidRDefault="00576093" w:rsidP="00EB2838">
            <w:pPr>
              <w:spacing w:before="120" w:after="120"/>
              <w:ind w:left="-80" w:right="-54"/>
              <w:jc w:val="center"/>
              <w:rPr>
                <w:rFonts w:ascii="Times New Roman" w:hAnsi="Times New Roman" w:cs="Times New Roman"/>
                <w:sz w:val="24"/>
                <w:szCs w:val="24"/>
              </w:rPr>
            </w:pPr>
            <w:r w:rsidRPr="00C50713">
              <w:rPr>
                <w:rFonts w:ascii="Times New Roman" w:hAnsi="Times New Roman" w:cs="Times New Roman"/>
                <w:sz w:val="24"/>
                <w:szCs w:val="24"/>
              </w:rPr>
              <w:t>nr. și dată</w:t>
            </w:r>
          </w:p>
        </w:tc>
        <w:tc>
          <w:tcPr>
            <w:tcW w:w="0" w:type="auto"/>
            <w:tcBorders>
              <w:bottom w:val="double" w:sz="4" w:space="0" w:color="auto"/>
            </w:tcBorders>
            <w:shd w:val="clear" w:color="auto" w:fill="auto"/>
            <w:vAlign w:val="center"/>
          </w:tcPr>
          <w:p w14:paraId="07551F08" w14:textId="77777777" w:rsidR="00576093" w:rsidRPr="00C50713" w:rsidRDefault="00576093" w:rsidP="00EB2838">
            <w:pPr>
              <w:spacing w:before="120" w:after="120"/>
              <w:ind w:left="-72" w:right="-18"/>
              <w:jc w:val="center"/>
              <w:rPr>
                <w:rFonts w:ascii="Times New Roman" w:hAnsi="Times New Roman" w:cs="Times New Roman"/>
                <w:sz w:val="24"/>
                <w:szCs w:val="24"/>
              </w:rPr>
            </w:pPr>
            <w:r w:rsidRPr="00C50713">
              <w:rPr>
                <w:rFonts w:ascii="Times New Roman" w:hAnsi="Times New Roman" w:cs="Times New Roman"/>
                <w:sz w:val="24"/>
                <w:szCs w:val="24"/>
              </w:rPr>
              <w:t>Valoare din factură</w:t>
            </w:r>
          </w:p>
        </w:tc>
        <w:tc>
          <w:tcPr>
            <w:tcW w:w="0" w:type="auto"/>
            <w:tcBorders>
              <w:bottom w:val="double" w:sz="4" w:space="0" w:color="auto"/>
            </w:tcBorders>
            <w:shd w:val="clear" w:color="auto" w:fill="auto"/>
            <w:vAlign w:val="center"/>
          </w:tcPr>
          <w:p w14:paraId="67943299" w14:textId="77777777" w:rsidR="00576093" w:rsidRPr="00C50713" w:rsidRDefault="00576093" w:rsidP="00EB2838">
            <w:pPr>
              <w:spacing w:before="120" w:after="120"/>
              <w:ind w:left="-108" w:right="-73"/>
              <w:jc w:val="center"/>
              <w:rPr>
                <w:rFonts w:ascii="Times New Roman" w:hAnsi="Times New Roman" w:cs="Times New Roman"/>
                <w:sz w:val="24"/>
                <w:szCs w:val="24"/>
              </w:rPr>
            </w:pPr>
            <w:r w:rsidRPr="00C50713">
              <w:rPr>
                <w:rFonts w:ascii="Times New Roman" w:hAnsi="Times New Roman" w:cs="Times New Roman"/>
                <w:sz w:val="24"/>
                <w:szCs w:val="24"/>
              </w:rPr>
              <w:t>T.V.A. aferentă</w:t>
            </w:r>
          </w:p>
        </w:tc>
        <w:tc>
          <w:tcPr>
            <w:tcW w:w="0" w:type="auto"/>
            <w:tcBorders>
              <w:bottom w:val="double" w:sz="4" w:space="0" w:color="auto"/>
            </w:tcBorders>
            <w:shd w:val="clear" w:color="auto" w:fill="auto"/>
            <w:vAlign w:val="center"/>
          </w:tcPr>
          <w:p w14:paraId="3B65F65E" w14:textId="77777777" w:rsidR="00576093" w:rsidRPr="00C50713" w:rsidRDefault="00576093" w:rsidP="00EB2838">
            <w:pPr>
              <w:spacing w:before="120" w:after="120"/>
              <w:ind w:left="-53" w:right="-80"/>
              <w:jc w:val="center"/>
              <w:rPr>
                <w:rFonts w:ascii="Times New Roman" w:hAnsi="Times New Roman" w:cs="Times New Roman"/>
                <w:sz w:val="24"/>
                <w:szCs w:val="24"/>
              </w:rPr>
            </w:pPr>
            <w:r w:rsidRPr="00C50713">
              <w:rPr>
                <w:rFonts w:ascii="Times New Roman" w:hAnsi="Times New Roman" w:cs="Times New Roman"/>
                <w:sz w:val="24"/>
                <w:szCs w:val="24"/>
              </w:rPr>
              <w:t>Denumire emitent</w:t>
            </w:r>
          </w:p>
        </w:tc>
        <w:tc>
          <w:tcPr>
            <w:tcW w:w="0" w:type="auto"/>
            <w:vMerge/>
            <w:tcBorders>
              <w:bottom w:val="double" w:sz="4" w:space="0" w:color="auto"/>
            </w:tcBorders>
            <w:shd w:val="clear" w:color="auto" w:fill="auto"/>
            <w:vAlign w:val="center"/>
          </w:tcPr>
          <w:p w14:paraId="51A9455F" w14:textId="77777777" w:rsidR="00576093" w:rsidRPr="00C50713" w:rsidRDefault="00576093" w:rsidP="00EB2838">
            <w:pPr>
              <w:spacing w:before="120" w:after="120"/>
              <w:ind w:right="360"/>
              <w:jc w:val="center"/>
              <w:rPr>
                <w:rFonts w:ascii="Times New Roman" w:eastAsia="Times New Roman" w:hAnsi="Times New Roman" w:cs="Times New Roman"/>
                <w:sz w:val="24"/>
                <w:szCs w:val="24"/>
                <w:lang w:eastAsia="ro-RO"/>
              </w:rPr>
            </w:pPr>
          </w:p>
        </w:tc>
        <w:tc>
          <w:tcPr>
            <w:tcW w:w="0" w:type="auto"/>
            <w:vMerge/>
            <w:tcBorders>
              <w:bottom w:val="double" w:sz="4" w:space="0" w:color="auto"/>
            </w:tcBorders>
          </w:tcPr>
          <w:p w14:paraId="65D72374" w14:textId="77777777" w:rsidR="00576093" w:rsidRPr="00C50713" w:rsidRDefault="00576093" w:rsidP="00EB2838">
            <w:pPr>
              <w:spacing w:before="120" w:after="120"/>
              <w:ind w:left="-90" w:right="-18"/>
              <w:jc w:val="center"/>
              <w:rPr>
                <w:rFonts w:ascii="Times New Roman" w:eastAsia="Times New Roman" w:hAnsi="Times New Roman" w:cs="Times New Roman"/>
                <w:sz w:val="24"/>
                <w:szCs w:val="24"/>
                <w:lang w:eastAsia="ro-RO"/>
              </w:rPr>
            </w:pPr>
          </w:p>
        </w:tc>
        <w:tc>
          <w:tcPr>
            <w:tcW w:w="0" w:type="auto"/>
            <w:vMerge/>
            <w:tcBorders>
              <w:bottom w:val="double" w:sz="4" w:space="0" w:color="auto"/>
            </w:tcBorders>
          </w:tcPr>
          <w:p w14:paraId="09780019" w14:textId="77777777" w:rsidR="00576093" w:rsidRPr="00C50713" w:rsidRDefault="00576093" w:rsidP="00EB2838">
            <w:pPr>
              <w:spacing w:before="120" w:after="120"/>
              <w:ind w:left="-90" w:right="-18"/>
              <w:jc w:val="center"/>
              <w:rPr>
                <w:rFonts w:ascii="Times New Roman" w:eastAsia="Times New Roman" w:hAnsi="Times New Roman" w:cs="Times New Roman"/>
                <w:sz w:val="24"/>
                <w:szCs w:val="24"/>
                <w:lang w:eastAsia="ro-RO"/>
              </w:rPr>
            </w:pPr>
          </w:p>
        </w:tc>
      </w:tr>
      <w:tr w:rsidR="00576093" w:rsidRPr="00C50713" w14:paraId="06E276C1" w14:textId="77777777" w:rsidTr="00EB2838">
        <w:trPr>
          <w:jc w:val="center"/>
        </w:trPr>
        <w:tc>
          <w:tcPr>
            <w:tcW w:w="0" w:type="auto"/>
            <w:tcBorders>
              <w:top w:val="double" w:sz="4" w:space="0" w:color="auto"/>
              <w:bottom w:val="single" w:sz="4" w:space="0" w:color="auto"/>
            </w:tcBorders>
            <w:shd w:val="clear" w:color="auto" w:fill="auto"/>
            <w:vAlign w:val="center"/>
          </w:tcPr>
          <w:p w14:paraId="65CD05D0" w14:textId="77777777" w:rsidR="00576093" w:rsidRPr="00C50713" w:rsidRDefault="00576093" w:rsidP="00EB2838">
            <w:pPr>
              <w:spacing w:before="120" w:after="120"/>
              <w:ind w:left="-41" w:right="-59"/>
              <w:jc w:val="center"/>
              <w:rPr>
                <w:rFonts w:ascii="Times New Roman" w:hAnsi="Times New Roman" w:cs="Times New Roman"/>
                <w:sz w:val="24"/>
                <w:szCs w:val="24"/>
              </w:rPr>
            </w:pPr>
            <w:r w:rsidRPr="00C50713">
              <w:rPr>
                <w:rFonts w:ascii="Times New Roman" w:hAnsi="Times New Roman" w:cs="Times New Roman"/>
                <w:sz w:val="24"/>
                <w:szCs w:val="24"/>
              </w:rPr>
              <w:t>0</w:t>
            </w:r>
          </w:p>
        </w:tc>
        <w:tc>
          <w:tcPr>
            <w:tcW w:w="0" w:type="auto"/>
            <w:tcBorders>
              <w:top w:val="double" w:sz="4" w:space="0" w:color="auto"/>
              <w:bottom w:val="single" w:sz="4" w:space="0" w:color="auto"/>
            </w:tcBorders>
            <w:shd w:val="clear" w:color="auto" w:fill="auto"/>
            <w:vAlign w:val="center"/>
          </w:tcPr>
          <w:p w14:paraId="0564E5FE" w14:textId="77777777" w:rsidR="00576093" w:rsidRPr="00C50713" w:rsidRDefault="00576093" w:rsidP="00EB2838">
            <w:pPr>
              <w:spacing w:before="120" w:after="120"/>
              <w:ind w:left="-80" w:right="-54"/>
              <w:jc w:val="center"/>
              <w:rPr>
                <w:rFonts w:ascii="Times New Roman" w:hAnsi="Times New Roman" w:cs="Times New Roman"/>
                <w:sz w:val="24"/>
                <w:szCs w:val="24"/>
              </w:rPr>
            </w:pPr>
            <w:r w:rsidRPr="00C50713">
              <w:rPr>
                <w:rFonts w:ascii="Times New Roman" w:hAnsi="Times New Roman" w:cs="Times New Roman"/>
                <w:sz w:val="24"/>
                <w:szCs w:val="24"/>
              </w:rPr>
              <w:t>1</w:t>
            </w:r>
          </w:p>
        </w:tc>
        <w:tc>
          <w:tcPr>
            <w:tcW w:w="0" w:type="auto"/>
            <w:tcBorders>
              <w:top w:val="double" w:sz="4" w:space="0" w:color="auto"/>
              <w:bottom w:val="single" w:sz="4" w:space="0" w:color="auto"/>
            </w:tcBorders>
            <w:shd w:val="clear" w:color="auto" w:fill="auto"/>
            <w:vAlign w:val="center"/>
          </w:tcPr>
          <w:p w14:paraId="0AD7E432" w14:textId="77777777" w:rsidR="00576093" w:rsidRPr="00C50713" w:rsidRDefault="00576093" w:rsidP="00EB2838">
            <w:pPr>
              <w:spacing w:before="120" w:after="120"/>
              <w:ind w:left="-72" w:right="-18"/>
              <w:jc w:val="center"/>
              <w:rPr>
                <w:rFonts w:ascii="Times New Roman" w:hAnsi="Times New Roman" w:cs="Times New Roman"/>
                <w:sz w:val="24"/>
                <w:szCs w:val="24"/>
              </w:rPr>
            </w:pPr>
            <w:r w:rsidRPr="00C50713">
              <w:rPr>
                <w:rFonts w:ascii="Times New Roman" w:hAnsi="Times New Roman" w:cs="Times New Roman"/>
                <w:sz w:val="24"/>
                <w:szCs w:val="24"/>
              </w:rPr>
              <w:t>2</w:t>
            </w:r>
          </w:p>
        </w:tc>
        <w:tc>
          <w:tcPr>
            <w:tcW w:w="0" w:type="auto"/>
            <w:tcBorders>
              <w:top w:val="double" w:sz="4" w:space="0" w:color="auto"/>
              <w:bottom w:val="single" w:sz="4" w:space="0" w:color="auto"/>
            </w:tcBorders>
            <w:shd w:val="clear" w:color="auto" w:fill="auto"/>
            <w:vAlign w:val="center"/>
          </w:tcPr>
          <w:p w14:paraId="1759F801" w14:textId="77777777" w:rsidR="00576093" w:rsidRPr="00C50713" w:rsidRDefault="00576093" w:rsidP="00EB2838">
            <w:pPr>
              <w:spacing w:before="120" w:after="120"/>
              <w:ind w:left="-108" w:right="-73"/>
              <w:jc w:val="center"/>
              <w:rPr>
                <w:rFonts w:ascii="Times New Roman" w:hAnsi="Times New Roman" w:cs="Times New Roman"/>
                <w:sz w:val="24"/>
                <w:szCs w:val="24"/>
              </w:rPr>
            </w:pPr>
            <w:r w:rsidRPr="00C50713">
              <w:rPr>
                <w:rFonts w:ascii="Times New Roman" w:hAnsi="Times New Roman" w:cs="Times New Roman"/>
                <w:sz w:val="24"/>
                <w:szCs w:val="24"/>
              </w:rPr>
              <w:t>3</w:t>
            </w:r>
          </w:p>
        </w:tc>
        <w:tc>
          <w:tcPr>
            <w:tcW w:w="0" w:type="auto"/>
            <w:tcBorders>
              <w:top w:val="double" w:sz="4" w:space="0" w:color="auto"/>
              <w:bottom w:val="single" w:sz="4" w:space="0" w:color="auto"/>
            </w:tcBorders>
            <w:shd w:val="clear" w:color="auto" w:fill="auto"/>
            <w:vAlign w:val="center"/>
          </w:tcPr>
          <w:p w14:paraId="718C0DC9" w14:textId="77777777" w:rsidR="00576093" w:rsidRPr="00C50713" w:rsidRDefault="00576093" w:rsidP="00EB2838">
            <w:pPr>
              <w:spacing w:before="120" w:after="120"/>
              <w:ind w:left="-53" w:right="-80"/>
              <w:jc w:val="center"/>
              <w:rPr>
                <w:rFonts w:ascii="Times New Roman" w:hAnsi="Times New Roman" w:cs="Times New Roman"/>
                <w:sz w:val="24"/>
                <w:szCs w:val="24"/>
              </w:rPr>
            </w:pPr>
            <w:r w:rsidRPr="00C50713">
              <w:rPr>
                <w:rFonts w:ascii="Times New Roman" w:hAnsi="Times New Roman" w:cs="Times New Roman"/>
                <w:sz w:val="24"/>
                <w:szCs w:val="24"/>
              </w:rPr>
              <w:t>4</w:t>
            </w:r>
          </w:p>
        </w:tc>
        <w:tc>
          <w:tcPr>
            <w:tcW w:w="0" w:type="auto"/>
            <w:tcBorders>
              <w:top w:val="double" w:sz="4" w:space="0" w:color="auto"/>
              <w:bottom w:val="single" w:sz="4" w:space="0" w:color="auto"/>
            </w:tcBorders>
            <w:shd w:val="clear" w:color="auto" w:fill="auto"/>
            <w:vAlign w:val="center"/>
          </w:tcPr>
          <w:p w14:paraId="24F9C68A" w14:textId="77777777" w:rsidR="00576093" w:rsidRPr="00C50713" w:rsidRDefault="00576093" w:rsidP="00EB2838">
            <w:pPr>
              <w:spacing w:before="120" w:after="120"/>
              <w:ind w:right="360"/>
              <w:jc w:val="center"/>
              <w:rPr>
                <w:rFonts w:ascii="Times New Roman" w:hAnsi="Times New Roman" w:cs="Times New Roman"/>
                <w:sz w:val="24"/>
                <w:szCs w:val="24"/>
              </w:rPr>
            </w:pPr>
            <w:r w:rsidRPr="00C50713">
              <w:rPr>
                <w:rFonts w:ascii="Times New Roman" w:hAnsi="Times New Roman" w:cs="Times New Roman"/>
                <w:sz w:val="24"/>
                <w:szCs w:val="24"/>
              </w:rPr>
              <w:t>5</w:t>
            </w:r>
          </w:p>
        </w:tc>
        <w:tc>
          <w:tcPr>
            <w:tcW w:w="0" w:type="auto"/>
            <w:tcBorders>
              <w:top w:val="double" w:sz="4" w:space="0" w:color="auto"/>
              <w:bottom w:val="single" w:sz="4" w:space="0" w:color="auto"/>
            </w:tcBorders>
            <w:vAlign w:val="center"/>
          </w:tcPr>
          <w:p w14:paraId="1D4272FA" w14:textId="77777777" w:rsidR="00576093" w:rsidRPr="00C50713" w:rsidRDefault="00576093" w:rsidP="00EB2838">
            <w:pPr>
              <w:spacing w:before="120" w:after="120"/>
              <w:ind w:left="-90" w:right="-108"/>
              <w:jc w:val="center"/>
              <w:rPr>
                <w:rFonts w:ascii="Times New Roman" w:hAnsi="Times New Roman" w:cs="Times New Roman"/>
                <w:sz w:val="24"/>
                <w:szCs w:val="24"/>
              </w:rPr>
            </w:pPr>
            <w:r w:rsidRPr="00C50713">
              <w:rPr>
                <w:rFonts w:ascii="Times New Roman" w:hAnsi="Times New Roman" w:cs="Times New Roman"/>
                <w:sz w:val="24"/>
                <w:szCs w:val="24"/>
              </w:rPr>
              <w:t>6</w:t>
            </w:r>
          </w:p>
        </w:tc>
        <w:tc>
          <w:tcPr>
            <w:tcW w:w="0" w:type="auto"/>
            <w:tcBorders>
              <w:top w:val="double" w:sz="4" w:space="0" w:color="auto"/>
              <w:bottom w:val="single" w:sz="4" w:space="0" w:color="auto"/>
            </w:tcBorders>
            <w:vAlign w:val="center"/>
          </w:tcPr>
          <w:p w14:paraId="1941A84E" w14:textId="77777777" w:rsidR="00576093" w:rsidRPr="00C50713" w:rsidRDefault="00576093" w:rsidP="00EB2838">
            <w:pPr>
              <w:spacing w:before="120" w:after="120"/>
              <w:ind w:left="-90" w:right="-108"/>
              <w:jc w:val="center"/>
              <w:rPr>
                <w:rFonts w:ascii="Times New Roman" w:hAnsi="Times New Roman" w:cs="Times New Roman"/>
                <w:sz w:val="24"/>
                <w:szCs w:val="24"/>
              </w:rPr>
            </w:pPr>
            <w:r w:rsidRPr="00C50713">
              <w:rPr>
                <w:rFonts w:ascii="Times New Roman" w:hAnsi="Times New Roman" w:cs="Times New Roman"/>
                <w:sz w:val="24"/>
                <w:szCs w:val="24"/>
              </w:rPr>
              <w:t>7</w:t>
            </w:r>
          </w:p>
        </w:tc>
      </w:tr>
      <w:tr w:rsidR="00576093" w:rsidRPr="00C50713" w14:paraId="7A6C1314" w14:textId="77777777" w:rsidTr="00EB2838">
        <w:trPr>
          <w:jc w:val="center"/>
        </w:trPr>
        <w:tc>
          <w:tcPr>
            <w:tcW w:w="0" w:type="auto"/>
            <w:tcBorders>
              <w:top w:val="single" w:sz="4" w:space="0" w:color="auto"/>
            </w:tcBorders>
            <w:shd w:val="clear" w:color="auto" w:fill="auto"/>
            <w:vAlign w:val="center"/>
          </w:tcPr>
          <w:p w14:paraId="38F2895B" w14:textId="77777777" w:rsidR="00576093" w:rsidRPr="00C50713" w:rsidRDefault="00576093" w:rsidP="00EB2838">
            <w:pPr>
              <w:spacing w:before="120" w:after="120"/>
              <w:ind w:left="-98" w:right="-51" w:firstLine="98"/>
              <w:jc w:val="center"/>
              <w:rPr>
                <w:rFonts w:ascii="Times New Roman" w:eastAsia="Times New Roman" w:hAnsi="Times New Roman" w:cs="Times New Roman"/>
                <w:sz w:val="24"/>
                <w:szCs w:val="24"/>
                <w:lang w:eastAsia="ro-RO"/>
              </w:rPr>
            </w:pPr>
          </w:p>
        </w:tc>
        <w:tc>
          <w:tcPr>
            <w:tcW w:w="0" w:type="auto"/>
            <w:tcBorders>
              <w:top w:val="single" w:sz="4" w:space="0" w:color="auto"/>
            </w:tcBorders>
            <w:shd w:val="clear" w:color="auto" w:fill="auto"/>
            <w:vAlign w:val="center"/>
          </w:tcPr>
          <w:p w14:paraId="4B8C2739" w14:textId="77777777" w:rsidR="00576093" w:rsidRPr="00C50713" w:rsidRDefault="00576093" w:rsidP="00EB2838">
            <w:pPr>
              <w:spacing w:before="120" w:after="120"/>
              <w:ind w:left="-80" w:right="-54"/>
              <w:jc w:val="center"/>
              <w:rPr>
                <w:rFonts w:ascii="Times New Roman" w:eastAsia="Times New Roman" w:hAnsi="Times New Roman" w:cs="Times New Roman"/>
                <w:sz w:val="24"/>
                <w:szCs w:val="24"/>
                <w:lang w:eastAsia="ro-RO"/>
              </w:rPr>
            </w:pPr>
          </w:p>
        </w:tc>
        <w:tc>
          <w:tcPr>
            <w:tcW w:w="0" w:type="auto"/>
            <w:tcBorders>
              <w:top w:val="single" w:sz="4" w:space="0" w:color="auto"/>
            </w:tcBorders>
            <w:shd w:val="clear" w:color="auto" w:fill="auto"/>
            <w:vAlign w:val="center"/>
          </w:tcPr>
          <w:p w14:paraId="5AC99444" w14:textId="77777777" w:rsidR="00576093" w:rsidRPr="00C50713" w:rsidRDefault="00576093" w:rsidP="00EB2838">
            <w:pPr>
              <w:spacing w:before="120" w:after="120"/>
              <w:ind w:left="-72" w:right="-18"/>
              <w:jc w:val="center"/>
              <w:rPr>
                <w:rFonts w:ascii="Times New Roman" w:eastAsia="Times New Roman" w:hAnsi="Times New Roman" w:cs="Times New Roman"/>
                <w:sz w:val="24"/>
                <w:szCs w:val="24"/>
                <w:lang w:eastAsia="ro-RO"/>
              </w:rPr>
            </w:pPr>
          </w:p>
        </w:tc>
        <w:tc>
          <w:tcPr>
            <w:tcW w:w="0" w:type="auto"/>
            <w:tcBorders>
              <w:top w:val="single" w:sz="4" w:space="0" w:color="auto"/>
            </w:tcBorders>
            <w:shd w:val="clear" w:color="auto" w:fill="auto"/>
            <w:vAlign w:val="center"/>
          </w:tcPr>
          <w:p w14:paraId="0249D763" w14:textId="77777777" w:rsidR="00576093" w:rsidRPr="00C50713" w:rsidRDefault="00576093" w:rsidP="00EB2838">
            <w:pPr>
              <w:spacing w:before="120" w:after="120"/>
              <w:ind w:left="-108" w:right="-73"/>
              <w:jc w:val="center"/>
              <w:rPr>
                <w:rFonts w:ascii="Times New Roman" w:eastAsia="Times New Roman" w:hAnsi="Times New Roman" w:cs="Times New Roman"/>
                <w:sz w:val="24"/>
                <w:szCs w:val="24"/>
                <w:lang w:eastAsia="ro-RO"/>
              </w:rPr>
            </w:pPr>
          </w:p>
        </w:tc>
        <w:tc>
          <w:tcPr>
            <w:tcW w:w="0" w:type="auto"/>
            <w:tcBorders>
              <w:top w:val="single" w:sz="4" w:space="0" w:color="auto"/>
            </w:tcBorders>
            <w:shd w:val="clear" w:color="auto" w:fill="auto"/>
            <w:vAlign w:val="center"/>
          </w:tcPr>
          <w:p w14:paraId="65D8ACE8" w14:textId="77777777" w:rsidR="00576093" w:rsidRPr="00C50713" w:rsidRDefault="00576093" w:rsidP="00EB2838">
            <w:pPr>
              <w:spacing w:before="120" w:after="120"/>
              <w:ind w:left="-53" w:right="-80"/>
              <w:jc w:val="center"/>
              <w:rPr>
                <w:rFonts w:ascii="Times New Roman" w:eastAsia="Times New Roman" w:hAnsi="Times New Roman" w:cs="Times New Roman"/>
                <w:sz w:val="24"/>
                <w:szCs w:val="24"/>
                <w:lang w:eastAsia="ro-RO"/>
              </w:rPr>
            </w:pPr>
          </w:p>
        </w:tc>
        <w:tc>
          <w:tcPr>
            <w:tcW w:w="0" w:type="auto"/>
            <w:tcBorders>
              <w:top w:val="single" w:sz="4" w:space="0" w:color="auto"/>
            </w:tcBorders>
            <w:shd w:val="clear" w:color="auto" w:fill="auto"/>
            <w:vAlign w:val="center"/>
          </w:tcPr>
          <w:p w14:paraId="446E261C" w14:textId="77777777" w:rsidR="00576093" w:rsidRPr="00C50713" w:rsidRDefault="00576093" w:rsidP="00EB2838">
            <w:pPr>
              <w:spacing w:before="120" w:after="120"/>
              <w:ind w:right="360"/>
              <w:jc w:val="center"/>
              <w:rPr>
                <w:rFonts w:ascii="Times New Roman" w:eastAsia="Times New Roman" w:hAnsi="Times New Roman" w:cs="Times New Roman"/>
                <w:sz w:val="24"/>
                <w:szCs w:val="24"/>
                <w:lang w:eastAsia="ro-RO"/>
              </w:rPr>
            </w:pPr>
          </w:p>
        </w:tc>
        <w:tc>
          <w:tcPr>
            <w:tcW w:w="0" w:type="auto"/>
            <w:tcBorders>
              <w:top w:val="single" w:sz="4" w:space="0" w:color="auto"/>
            </w:tcBorders>
          </w:tcPr>
          <w:p w14:paraId="50B8EB3E" w14:textId="77777777" w:rsidR="00576093" w:rsidRPr="00C50713" w:rsidRDefault="00576093" w:rsidP="00EB2838">
            <w:pPr>
              <w:spacing w:before="120" w:after="120"/>
              <w:ind w:left="-90" w:right="-108"/>
              <w:jc w:val="center"/>
              <w:rPr>
                <w:rFonts w:ascii="Times New Roman" w:eastAsia="Times New Roman" w:hAnsi="Times New Roman" w:cs="Times New Roman"/>
                <w:sz w:val="24"/>
                <w:szCs w:val="24"/>
                <w:lang w:eastAsia="ro-RO"/>
              </w:rPr>
            </w:pPr>
          </w:p>
        </w:tc>
        <w:tc>
          <w:tcPr>
            <w:tcW w:w="0" w:type="auto"/>
            <w:tcBorders>
              <w:top w:val="single" w:sz="4" w:space="0" w:color="auto"/>
            </w:tcBorders>
          </w:tcPr>
          <w:p w14:paraId="61259904" w14:textId="77777777" w:rsidR="00576093" w:rsidRPr="00C50713" w:rsidRDefault="00576093" w:rsidP="00EB2838">
            <w:pPr>
              <w:spacing w:before="120" w:after="120"/>
              <w:ind w:left="-90" w:right="-108"/>
              <w:jc w:val="center"/>
              <w:rPr>
                <w:rFonts w:ascii="Times New Roman" w:eastAsia="Times New Roman" w:hAnsi="Times New Roman" w:cs="Times New Roman"/>
                <w:sz w:val="24"/>
                <w:szCs w:val="24"/>
                <w:lang w:eastAsia="ro-RO"/>
              </w:rPr>
            </w:pPr>
          </w:p>
        </w:tc>
      </w:tr>
      <w:tr w:rsidR="00576093" w:rsidRPr="00C50713" w14:paraId="104CB17F" w14:textId="77777777" w:rsidTr="00EB2838">
        <w:trPr>
          <w:jc w:val="center"/>
        </w:trPr>
        <w:tc>
          <w:tcPr>
            <w:tcW w:w="0" w:type="auto"/>
            <w:tcBorders>
              <w:bottom w:val="double" w:sz="4" w:space="0" w:color="auto"/>
            </w:tcBorders>
            <w:shd w:val="clear" w:color="auto" w:fill="auto"/>
            <w:vAlign w:val="center"/>
          </w:tcPr>
          <w:p w14:paraId="1F24E44C" w14:textId="77777777" w:rsidR="00576093" w:rsidRPr="00C50713" w:rsidRDefault="00576093" w:rsidP="00EB2838">
            <w:pPr>
              <w:spacing w:before="120" w:after="120"/>
              <w:ind w:left="-98" w:right="-51" w:firstLine="98"/>
              <w:jc w:val="center"/>
              <w:rPr>
                <w:rFonts w:ascii="Times New Roman" w:eastAsia="Times New Roman" w:hAnsi="Times New Roman" w:cs="Times New Roman"/>
                <w:sz w:val="24"/>
                <w:szCs w:val="24"/>
                <w:lang w:eastAsia="ro-RO"/>
              </w:rPr>
            </w:pPr>
          </w:p>
        </w:tc>
        <w:tc>
          <w:tcPr>
            <w:tcW w:w="0" w:type="auto"/>
            <w:tcBorders>
              <w:bottom w:val="double" w:sz="4" w:space="0" w:color="auto"/>
            </w:tcBorders>
            <w:shd w:val="clear" w:color="auto" w:fill="auto"/>
            <w:vAlign w:val="center"/>
          </w:tcPr>
          <w:p w14:paraId="6556FF2A" w14:textId="77777777" w:rsidR="00576093" w:rsidRPr="00C50713" w:rsidRDefault="00576093" w:rsidP="00EB2838">
            <w:pPr>
              <w:spacing w:before="120" w:after="120"/>
              <w:ind w:left="-80" w:right="-54"/>
              <w:jc w:val="center"/>
              <w:rPr>
                <w:rFonts w:ascii="Times New Roman" w:eastAsia="Times New Roman" w:hAnsi="Times New Roman" w:cs="Times New Roman"/>
                <w:sz w:val="24"/>
                <w:szCs w:val="24"/>
                <w:lang w:eastAsia="ro-RO"/>
              </w:rPr>
            </w:pPr>
          </w:p>
        </w:tc>
        <w:tc>
          <w:tcPr>
            <w:tcW w:w="0" w:type="auto"/>
            <w:tcBorders>
              <w:bottom w:val="double" w:sz="4" w:space="0" w:color="auto"/>
            </w:tcBorders>
            <w:shd w:val="clear" w:color="auto" w:fill="auto"/>
            <w:vAlign w:val="center"/>
          </w:tcPr>
          <w:p w14:paraId="5587DA01" w14:textId="77777777" w:rsidR="00576093" w:rsidRPr="00C50713" w:rsidRDefault="00576093" w:rsidP="00EB2838">
            <w:pPr>
              <w:spacing w:before="120" w:after="120"/>
              <w:ind w:left="-72" w:right="-18"/>
              <w:jc w:val="center"/>
              <w:rPr>
                <w:rFonts w:ascii="Times New Roman" w:eastAsia="Times New Roman" w:hAnsi="Times New Roman" w:cs="Times New Roman"/>
                <w:sz w:val="24"/>
                <w:szCs w:val="24"/>
                <w:lang w:eastAsia="ro-RO"/>
              </w:rPr>
            </w:pPr>
          </w:p>
        </w:tc>
        <w:tc>
          <w:tcPr>
            <w:tcW w:w="0" w:type="auto"/>
            <w:tcBorders>
              <w:bottom w:val="double" w:sz="4" w:space="0" w:color="auto"/>
            </w:tcBorders>
            <w:shd w:val="clear" w:color="auto" w:fill="auto"/>
            <w:vAlign w:val="center"/>
          </w:tcPr>
          <w:p w14:paraId="57C339D8" w14:textId="77777777" w:rsidR="00576093" w:rsidRPr="00C50713" w:rsidRDefault="00576093" w:rsidP="00EB2838">
            <w:pPr>
              <w:spacing w:before="120" w:after="120"/>
              <w:ind w:left="-108" w:right="-73"/>
              <w:jc w:val="center"/>
              <w:rPr>
                <w:rFonts w:ascii="Times New Roman" w:hAnsi="Times New Roman" w:cs="Times New Roman"/>
                <w:sz w:val="24"/>
                <w:szCs w:val="24"/>
              </w:rPr>
            </w:pPr>
          </w:p>
        </w:tc>
        <w:tc>
          <w:tcPr>
            <w:tcW w:w="0" w:type="auto"/>
            <w:tcBorders>
              <w:bottom w:val="double" w:sz="4" w:space="0" w:color="auto"/>
            </w:tcBorders>
            <w:shd w:val="clear" w:color="auto" w:fill="auto"/>
            <w:vAlign w:val="center"/>
          </w:tcPr>
          <w:p w14:paraId="778EF95E" w14:textId="77777777" w:rsidR="00576093" w:rsidRPr="00C50713" w:rsidRDefault="00576093" w:rsidP="00EB2838">
            <w:pPr>
              <w:spacing w:before="120" w:after="120"/>
              <w:ind w:left="-53" w:right="-80"/>
              <w:jc w:val="center"/>
              <w:rPr>
                <w:rFonts w:ascii="Times New Roman" w:eastAsia="Times New Roman" w:hAnsi="Times New Roman" w:cs="Times New Roman"/>
                <w:sz w:val="24"/>
                <w:szCs w:val="24"/>
                <w:lang w:eastAsia="ro-RO"/>
              </w:rPr>
            </w:pPr>
          </w:p>
        </w:tc>
        <w:tc>
          <w:tcPr>
            <w:tcW w:w="0" w:type="auto"/>
            <w:tcBorders>
              <w:bottom w:val="double" w:sz="4" w:space="0" w:color="auto"/>
            </w:tcBorders>
            <w:shd w:val="clear" w:color="auto" w:fill="auto"/>
            <w:vAlign w:val="center"/>
          </w:tcPr>
          <w:p w14:paraId="43018C8D" w14:textId="77777777" w:rsidR="00576093" w:rsidRPr="00C50713" w:rsidRDefault="00576093" w:rsidP="00EB2838">
            <w:pPr>
              <w:spacing w:before="120" w:after="120"/>
              <w:ind w:right="360"/>
              <w:jc w:val="center"/>
              <w:rPr>
                <w:rFonts w:ascii="Times New Roman" w:eastAsia="Times New Roman" w:hAnsi="Times New Roman" w:cs="Times New Roman"/>
                <w:sz w:val="24"/>
                <w:szCs w:val="24"/>
                <w:lang w:eastAsia="ro-RO"/>
              </w:rPr>
            </w:pPr>
          </w:p>
        </w:tc>
        <w:tc>
          <w:tcPr>
            <w:tcW w:w="0" w:type="auto"/>
            <w:tcBorders>
              <w:bottom w:val="double" w:sz="4" w:space="0" w:color="auto"/>
            </w:tcBorders>
          </w:tcPr>
          <w:p w14:paraId="2D79CB60" w14:textId="77777777" w:rsidR="00576093" w:rsidRPr="00C50713" w:rsidRDefault="00576093" w:rsidP="00EB2838">
            <w:pPr>
              <w:spacing w:before="120" w:after="120"/>
              <w:ind w:left="-90" w:right="-108"/>
              <w:jc w:val="center"/>
              <w:rPr>
                <w:rFonts w:ascii="Times New Roman" w:eastAsia="Times New Roman" w:hAnsi="Times New Roman" w:cs="Times New Roman"/>
                <w:sz w:val="24"/>
                <w:szCs w:val="24"/>
                <w:lang w:eastAsia="ro-RO"/>
              </w:rPr>
            </w:pPr>
          </w:p>
        </w:tc>
        <w:tc>
          <w:tcPr>
            <w:tcW w:w="0" w:type="auto"/>
            <w:tcBorders>
              <w:bottom w:val="double" w:sz="4" w:space="0" w:color="auto"/>
            </w:tcBorders>
          </w:tcPr>
          <w:p w14:paraId="347BE6A9" w14:textId="77777777" w:rsidR="00576093" w:rsidRPr="00C50713" w:rsidRDefault="00576093" w:rsidP="00EB2838">
            <w:pPr>
              <w:spacing w:before="120" w:after="120"/>
              <w:ind w:left="-90" w:right="-108"/>
              <w:jc w:val="center"/>
              <w:rPr>
                <w:rFonts w:ascii="Times New Roman" w:eastAsia="Times New Roman" w:hAnsi="Times New Roman" w:cs="Times New Roman"/>
                <w:sz w:val="24"/>
                <w:szCs w:val="24"/>
                <w:lang w:eastAsia="ro-RO"/>
              </w:rPr>
            </w:pPr>
          </w:p>
        </w:tc>
      </w:tr>
      <w:tr w:rsidR="00576093" w:rsidRPr="00C50713" w14:paraId="1620F0B7" w14:textId="77777777" w:rsidTr="00EB2838">
        <w:trPr>
          <w:jc w:val="center"/>
        </w:trPr>
        <w:tc>
          <w:tcPr>
            <w:tcW w:w="0" w:type="auto"/>
            <w:gridSpan w:val="6"/>
            <w:tcBorders>
              <w:top w:val="double" w:sz="4" w:space="0" w:color="auto"/>
              <w:bottom w:val="double" w:sz="4" w:space="0" w:color="auto"/>
            </w:tcBorders>
            <w:shd w:val="clear" w:color="auto" w:fill="auto"/>
            <w:vAlign w:val="center"/>
          </w:tcPr>
          <w:p w14:paraId="69420F47" w14:textId="77777777" w:rsidR="00576093" w:rsidRPr="00C50713" w:rsidRDefault="00576093" w:rsidP="00EB2838">
            <w:pPr>
              <w:spacing w:before="120" w:after="120"/>
              <w:ind w:right="360"/>
              <w:jc w:val="center"/>
              <w:rPr>
                <w:rFonts w:ascii="Times New Roman" w:hAnsi="Times New Roman" w:cs="Times New Roman"/>
                <w:sz w:val="24"/>
                <w:szCs w:val="24"/>
              </w:rPr>
            </w:pPr>
            <w:r w:rsidRPr="00C50713">
              <w:rPr>
                <w:rFonts w:ascii="Times New Roman" w:hAnsi="Times New Roman" w:cs="Times New Roman"/>
                <w:sz w:val="24"/>
                <w:szCs w:val="24"/>
              </w:rPr>
              <w:t>TOTAL</w:t>
            </w:r>
          </w:p>
        </w:tc>
        <w:tc>
          <w:tcPr>
            <w:tcW w:w="0" w:type="auto"/>
            <w:tcBorders>
              <w:top w:val="double" w:sz="4" w:space="0" w:color="auto"/>
              <w:bottom w:val="double" w:sz="4" w:space="0" w:color="auto"/>
            </w:tcBorders>
          </w:tcPr>
          <w:p w14:paraId="26511533" w14:textId="77777777" w:rsidR="00576093" w:rsidRPr="00C50713" w:rsidRDefault="00576093" w:rsidP="00EB2838">
            <w:pPr>
              <w:spacing w:before="120" w:after="120"/>
              <w:ind w:left="-90" w:right="-108"/>
              <w:jc w:val="center"/>
              <w:rPr>
                <w:rFonts w:ascii="Times New Roman" w:hAnsi="Times New Roman" w:cs="Times New Roman"/>
                <w:sz w:val="24"/>
                <w:szCs w:val="24"/>
              </w:rPr>
            </w:pPr>
            <w:r w:rsidRPr="00C50713">
              <w:rPr>
                <w:rFonts w:ascii="Times New Roman" w:hAnsi="Times New Roman" w:cs="Times New Roman"/>
                <w:sz w:val="24"/>
                <w:szCs w:val="24"/>
              </w:rPr>
              <w:t>∑......</w:t>
            </w:r>
          </w:p>
        </w:tc>
        <w:tc>
          <w:tcPr>
            <w:tcW w:w="0" w:type="auto"/>
            <w:tcBorders>
              <w:top w:val="double" w:sz="4" w:space="0" w:color="auto"/>
              <w:bottom w:val="double" w:sz="4" w:space="0" w:color="auto"/>
            </w:tcBorders>
          </w:tcPr>
          <w:p w14:paraId="0FA7096A" w14:textId="77777777" w:rsidR="00576093" w:rsidRPr="00C50713" w:rsidRDefault="00576093" w:rsidP="00EB2838">
            <w:pPr>
              <w:spacing w:before="120" w:after="120"/>
              <w:ind w:left="-90" w:right="-108"/>
              <w:jc w:val="center"/>
              <w:rPr>
                <w:rFonts w:ascii="Times New Roman" w:hAnsi="Times New Roman" w:cs="Times New Roman"/>
                <w:sz w:val="24"/>
                <w:szCs w:val="24"/>
              </w:rPr>
            </w:pPr>
            <w:r w:rsidRPr="00C50713">
              <w:rPr>
                <w:rFonts w:ascii="Times New Roman" w:hAnsi="Times New Roman" w:cs="Times New Roman"/>
                <w:sz w:val="24"/>
                <w:szCs w:val="24"/>
              </w:rPr>
              <w:t>∑......</w:t>
            </w:r>
          </w:p>
        </w:tc>
      </w:tr>
    </w:tbl>
    <w:p w14:paraId="3EC353C2" w14:textId="77777777" w:rsidR="00AF4A4C" w:rsidRDefault="00AF4A4C" w:rsidP="00576093">
      <w:pPr>
        <w:spacing w:before="120" w:after="120"/>
        <w:ind w:left="720" w:right="360" w:hanging="360"/>
        <w:jc w:val="both"/>
        <w:rPr>
          <w:rFonts w:ascii="Times New Roman" w:hAnsi="Times New Roman" w:cs="Times New Roman"/>
          <w:b/>
          <w:sz w:val="24"/>
          <w:szCs w:val="24"/>
        </w:rPr>
      </w:pPr>
    </w:p>
    <w:p w14:paraId="08BF61B8" w14:textId="45D6067A" w:rsidR="00576093" w:rsidRPr="00C50713" w:rsidRDefault="00576093" w:rsidP="00576093">
      <w:pPr>
        <w:spacing w:before="120" w:after="120"/>
        <w:ind w:left="720" w:right="360" w:hanging="360"/>
        <w:jc w:val="both"/>
        <w:rPr>
          <w:rFonts w:ascii="Times New Roman" w:hAnsi="Times New Roman" w:cs="Times New Roman"/>
          <w:b/>
          <w:sz w:val="24"/>
          <w:szCs w:val="24"/>
        </w:rPr>
      </w:pPr>
      <w:r w:rsidRPr="00C50713">
        <w:rPr>
          <w:rFonts w:ascii="Times New Roman" w:hAnsi="Times New Roman" w:cs="Times New Roman"/>
          <w:b/>
          <w:sz w:val="24"/>
          <w:szCs w:val="24"/>
        </w:rPr>
        <w:t>6.</w:t>
      </w:r>
      <w:r w:rsidRPr="00C50713">
        <w:rPr>
          <w:rFonts w:ascii="Times New Roman" w:hAnsi="Times New Roman" w:cs="Times New Roman"/>
          <w:b/>
          <w:sz w:val="24"/>
          <w:szCs w:val="24"/>
        </w:rPr>
        <w:tab/>
        <w:t>Detalierea cheltuielilor pe surse de finanțare</w:t>
      </w:r>
    </w:p>
    <w:p w14:paraId="31147D07" w14:textId="77777777" w:rsidR="00576093" w:rsidRPr="00C50713" w:rsidRDefault="00576093" w:rsidP="00576093">
      <w:pPr>
        <w:spacing w:before="120" w:after="120"/>
        <w:ind w:left="720" w:right="360" w:hanging="360"/>
        <w:jc w:val="right"/>
        <w:rPr>
          <w:rFonts w:ascii="Times New Roman" w:hAnsi="Times New Roman" w:cs="Times New Roman"/>
          <w:sz w:val="24"/>
          <w:szCs w:val="24"/>
        </w:rPr>
      </w:pPr>
      <w:r w:rsidRPr="00C50713">
        <w:rPr>
          <w:rFonts w:ascii="Times New Roman" w:hAnsi="Times New Roman" w:cs="Times New Roman"/>
          <w:sz w:val="24"/>
          <w:szCs w:val="24"/>
        </w:rPr>
        <w:t>[LEI]</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640"/>
        <w:gridCol w:w="10060"/>
        <w:gridCol w:w="2764"/>
      </w:tblGrid>
      <w:tr w:rsidR="00576093" w:rsidRPr="00C50713" w14:paraId="0965B786" w14:textId="77777777" w:rsidTr="00EB2838">
        <w:trPr>
          <w:jc w:val="center"/>
        </w:trPr>
        <w:tc>
          <w:tcPr>
            <w:tcW w:w="640" w:type="dxa"/>
            <w:tcBorders>
              <w:top w:val="double" w:sz="4" w:space="0" w:color="auto"/>
              <w:bottom w:val="double" w:sz="4" w:space="0" w:color="auto"/>
            </w:tcBorders>
            <w:shd w:val="clear" w:color="auto" w:fill="auto"/>
          </w:tcPr>
          <w:p w14:paraId="7A0D3D52" w14:textId="77777777" w:rsidR="00576093" w:rsidRPr="00C50713" w:rsidRDefault="00576093" w:rsidP="00EB2838">
            <w:pPr>
              <w:spacing w:before="120" w:after="120"/>
              <w:ind w:left="-38"/>
              <w:jc w:val="center"/>
              <w:rPr>
                <w:rFonts w:ascii="Times New Roman" w:hAnsi="Times New Roman" w:cs="Times New Roman"/>
                <w:b/>
                <w:sz w:val="24"/>
                <w:szCs w:val="24"/>
              </w:rPr>
            </w:pPr>
            <w:r w:rsidRPr="00C50713">
              <w:rPr>
                <w:rFonts w:ascii="Times New Roman" w:hAnsi="Times New Roman" w:cs="Times New Roman"/>
                <w:b/>
                <w:sz w:val="24"/>
                <w:szCs w:val="24"/>
              </w:rPr>
              <w:t>1.</w:t>
            </w:r>
          </w:p>
        </w:tc>
        <w:tc>
          <w:tcPr>
            <w:tcW w:w="10060" w:type="dxa"/>
            <w:tcBorders>
              <w:top w:val="double" w:sz="4" w:space="0" w:color="auto"/>
              <w:bottom w:val="double" w:sz="4" w:space="0" w:color="auto"/>
            </w:tcBorders>
            <w:shd w:val="clear" w:color="auto" w:fill="auto"/>
          </w:tcPr>
          <w:p w14:paraId="68F67370" w14:textId="42F8356C" w:rsidR="00576093" w:rsidRPr="00C50713" w:rsidRDefault="00576093" w:rsidP="00EB2838">
            <w:pPr>
              <w:spacing w:before="120" w:after="120"/>
              <w:jc w:val="both"/>
              <w:rPr>
                <w:rFonts w:ascii="Times New Roman" w:hAnsi="Times New Roman" w:cs="Times New Roman"/>
                <w:b/>
                <w:sz w:val="24"/>
                <w:szCs w:val="24"/>
              </w:rPr>
            </w:pPr>
            <w:r w:rsidRPr="00C50713">
              <w:rPr>
                <w:rFonts w:ascii="Times New Roman" w:hAnsi="Times New Roman" w:cs="Times New Roman"/>
                <w:b/>
                <w:sz w:val="24"/>
                <w:szCs w:val="24"/>
              </w:rPr>
              <w:t xml:space="preserve">Valoarea totală a cheltuielilor reprezentând NFG, incluse în prezenta cerere de rambursare </w:t>
            </w:r>
            <w:r>
              <w:rPr>
                <w:rFonts w:ascii="Times New Roman" w:hAnsi="Times New Roman" w:cs="Times New Roman"/>
                <w:b/>
                <w:sz w:val="24"/>
                <w:szCs w:val="24"/>
              </w:rPr>
              <w:t xml:space="preserve">cu valoare </w:t>
            </w:r>
            <w:r w:rsidR="004D52A1">
              <w:rPr>
                <w:rFonts w:ascii="Times New Roman" w:hAnsi="Times New Roman" w:cs="Times New Roman"/>
                <w:b/>
                <w:sz w:val="24"/>
                <w:szCs w:val="24"/>
              </w:rPr>
              <w:t>solicitată</w:t>
            </w:r>
            <w:r w:rsidRPr="00C50713">
              <w:rPr>
                <w:rFonts w:ascii="Times New Roman" w:hAnsi="Times New Roman" w:cs="Times New Roman"/>
                <w:b/>
                <w:sz w:val="24"/>
                <w:szCs w:val="24"/>
              </w:rPr>
              <w:t>„0” (TOTAL)</w:t>
            </w:r>
          </w:p>
        </w:tc>
        <w:tc>
          <w:tcPr>
            <w:tcW w:w="2764" w:type="dxa"/>
            <w:tcBorders>
              <w:top w:val="double" w:sz="4" w:space="0" w:color="auto"/>
              <w:bottom w:val="double" w:sz="4" w:space="0" w:color="auto"/>
            </w:tcBorders>
            <w:shd w:val="clear" w:color="auto" w:fill="auto"/>
          </w:tcPr>
          <w:p w14:paraId="51B78B3E" w14:textId="77777777" w:rsidR="00576093" w:rsidRPr="00C50713" w:rsidRDefault="00576093" w:rsidP="00EB2838">
            <w:pPr>
              <w:spacing w:before="120" w:after="120"/>
              <w:rPr>
                <w:rFonts w:ascii="Times New Roman" w:eastAsia="Times New Roman" w:hAnsi="Times New Roman" w:cs="Times New Roman"/>
                <w:b/>
                <w:sz w:val="24"/>
                <w:szCs w:val="24"/>
                <w:lang w:eastAsia="ro-RO"/>
              </w:rPr>
            </w:pPr>
          </w:p>
        </w:tc>
      </w:tr>
      <w:tr w:rsidR="00576093" w:rsidRPr="00C50713" w14:paraId="7A2B66E1" w14:textId="77777777" w:rsidTr="00EB2838">
        <w:trPr>
          <w:jc w:val="center"/>
        </w:trPr>
        <w:tc>
          <w:tcPr>
            <w:tcW w:w="640" w:type="dxa"/>
            <w:tcBorders>
              <w:top w:val="double" w:sz="4" w:space="0" w:color="auto"/>
              <w:bottom w:val="double" w:sz="4" w:space="0" w:color="auto"/>
            </w:tcBorders>
            <w:shd w:val="clear" w:color="auto" w:fill="auto"/>
          </w:tcPr>
          <w:p w14:paraId="1E3E35AC" w14:textId="77777777" w:rsidR="00576093" w:rsidRPr="00C50713" w:rsidRDefault="00576093" w:rsidP="00EB2838">
            <w:pPr>
              <w:spacing w:before="120" w:after="120"/>
              <w:ind w:left="-38"/>
              <w:jc w:val="center"/>
              <w:rPr>
                <w:rFonts w:ascii="Times New Roman" w:hAnsi="Times New Roman" w:cs="Times New Roman"/>
                <w:b/>
                <w:sz w:val="24"/>
                <w:szCs w:val="24"/>
              </w:rPr>
            </w:pPr>
            <w:r w:rsidRPr="00C50713">
              <w:rPr>
                <w:rFonts w:ascii="Times New Roman" w:hAnsi="Times New Roman" w:cs="Times New Roman"/>
                <w:b/>
                <w:sz w:val="24"/>
                <w:szCs w:val="24"/>
              </w:rPr>
              <w:t>2.</w:t>
            </w:r>
          </w:p>
        </w:tc>
        <w:tc>
          <w:tcPr>
            <w:tcW w:w="10060" w:type="dxa"/>
            <w:tcBorders>
              <w:top w:val="double" w:sz="4" w:space="0" w:color="auto"/>
              <w:bottom w:val="double" w:sz="4" w:space="0" w:color="auto"/>
            </w:tcBorders>
            <w:shd w:val="clear" w:color="auto" w:fill="auto"/>
          </w:tcPr>
          <w:p w14:paraId="539DBE7B" w14:textId="77777777" w:rsidR="00576093" w:rsidRPr="00C50713" w:rsidRDefault="00576093" w:rsidP="00EB2838">
            <w:pPr>
              <w:spacing w:before="120" w:after="120"/>
              <w:rPr>
                <w:rFonts w:ascii="Times New Roman" w:hAnsi="Times New Roman" w:cs="Times New Roman"/>
                <w:b/>
                <w:sz w:val="24"/>
                <w:szCs w:val="24"/>
              </w:rPr>
            </w:pPr>
            <w:r w:rsidRPr="00C50713">
              <w:rPr>
                <w:rFonts w:ascii="Times New Roman" w:hAnsi="Times New Roman" w:cs="Times New Roman"/>
                <w:b/>
                <w:sz w:val="24"/>
                <w:szCs w:val="24"/>
              </w:rPr>
              <w:t>Valoarea T.V.A. neeligibilă aferentă cheltuielilor reprezentând NFG</w:t>
            </w:r>
          </w:p>
        </w:tc>
        <w:tc>
          <w:tcPr>
            <w:tcW w:w="2764" w:type="dxa"/>
            <w:tcBorders>
              <w:top w:val="double" w:sz="4" w:space="0" w:color="auto"/>
              <w:bottom w:val="double" w:sz="4" w:space="0" w:color="auto"/>
            </w:tcBorders>
            <w:shd w:val="clear" w:color="auto" w:fill="auto"/>
          </w:tcPr>
          <w:p w14:paraId="65A15AF5" w14:textId="77777777" w:rsidR="00576093" w:rsidRPr="00C50713" w:rsidRDefault="00576093" w:rsidP="00EB2838">
            <w:pPr>
              <w:spacing w:before="120" w:after="120"/>
              <w:rPr>
                <w:rFonts w:ascii="Times New Roman" w:eastAsia="Times New Roman" w:hAnsi="Times New Roman" w:cs="Times New Roman"/>
                <w:b/>
                <w:sz w:val="24"/>
                <w:szCs w:val="24"/>
                <w:lang w:eastAsia="ro-RO"/>
              </w:rPr>
            </w:pPr>
          </w:p>
        </w:tc>
      </w:tr>
      <w:tr w:rsidR="00576093" w:rsidRPr="00C50713" w14:paraId="2F08BB5E" w14:textId="77777777" w:rsidTr="00EB2838">
        <w:trPr>
          <w:jc w:val="center"/>
        </w:trPr>
        <w:tc>
          <w:tcPr>
            <w:tcW w:w="640" w:type="dxa"/>
            <w:tcBorders>
              <w:top w:val="double" w:sz="4" w:space="0" w:color="auto"/>
              <w:bottom w:val="double" w:sz="4" w:space="0" w:color="auto"/>
            </w:tcBorders>
            <w:shd w:val="clear" w:color="auto" w:fill="auto"/>
          </w:tcPr>
          <w:p w14:paraId="6E16CBEF" w14:textId="77777777" w:rsidR="00576093" w:rsidRPr="00C50713" w:rsidRDefault="00576093" w:rsidP="00EB2838">
            <w:pPr>
              <w:spacing w:before="120" w:after="120"/>
              <w:ind w:left="-38"/>
              <w:jc w:val="center"/>
              <w:rPr>
                <w:rFonts w:ascii="Times New Roman" w:hAnsi="Times New Roman" w:cs="Times New Roman"/>
                <w:b/>
                <w:sz w:val="24"/>
                <w:szCs w:val="24"/>
              </w:rPr>
            </w:pPr>
            <w:r w:rsidRPr="00C50713">
              <w:rPr>
                <w:rFonts w:ascii="Times New Roman" w:hAnsi="Times New Roman" w:cs="Times New Roman"/>
                <w:b/>
                <w:sz w:val="24"/>
                <w:szCs w:val="24"/>
              </w:rPr>
              <w:t>3.</w:t>
            </w:r>
          </w:p>
        </w:tc>
        <w:tc>
          <w:tcPr>
            <w:tcW w:w="10060" w:type="dxa"/>
            <w:tcBorders>
              <w:top w:val="double" w:sz="4" w:space="0" w:color="auto"/>
              <w:bottom w:val="double" w:sz="4" w:space="0" w:color="auto"/>
            </w:tcBorders>
            <w:shd w:val="clear" w:color="auto" w:fill="auto"/>
          </w:tcPr>
          <w:p w14:paraId="7B9A75F3" w14:textId="77777777" w:rsidR="00576093" w:rsidRPr="00C50713" w:rsidRDefault="00576093" w:rsidP="00EB2838">
            <w:pPr>
              <w:spacing w:before="120" w:after="120"/>
              <w:rPr>
                <w:rFonts w:ascii="Times New Roman" w:hAnsi="Times New Roman" w:cs="Times New Roman"/>
                <w:b/>
                <w:sz w:val="24"/>
                <w:szCs w:val="24"/>
              </w:rPr>
            </w:pPr>
            <w:r w:rsidRPr="00C50713">
              <w:rPr>
                <w:rFonts w:ascii="Times New Roman" w:hAnsi="Times New Roman" w:cs="Times New Roman"/>
                <w:b/>
                <w:sz w:val="24"/>
                <w:szCs w:val="24"/>
              </w:rPr>
              <w:t>Valoarea totală solicitată a fi confirmată ca NFG către Beneficiar (dacă este cazul):</w:t>
            </w:r>
          </w:p>
        </w:tc>
        <w:tc>
          <w:tcPr>
            <w:tcW w:w="2764" w:type="dxa"/>
            <w:tcBorders>
              <w:top w:val="double" w:sz="4" w:space="0" w:color="auto"/>
              <w:bottom w:val="double" w:sz="4" w:space="0" w:color="auto"/>
            </w:tcBorders>
            <w:shd w:val="clear" w:color="auto" w:fill="auto"/>
          </w:tcPr>
          <w:p w14:paraId="6FABDB4B" w14:textId="77777777" w:rsidR="00576093" w:rsidRPr="00C50713" w:rsidRDefault="00576093" w:rsidP="00EB2838">
            <w:pPr>
              <w:spacing w:before="120" w:after="120"/>
              <w:rPr>
                <w:rFonts w:ascii="Times New Roman" w:eastAsia="Times New Roman" w:hAnsi="Times New Roman" w:cs="Times New Roman"/>
                <w:b/>
                <w:sz w:val="24"/>
                <w:szCs w:val="24"/>
                <w:lang w:eastAsia="ro-RO"/>
              </w:rPr>
            </w:pPr>
          </w:p>
        </w:tc>
      </w:tr>
    </w:tbl>
    <w:p w14:paraId="7D08C702" w14:textId="0A49CBC3" w:rsidR="00576093" w:rsidRPr="00C50713" w:rsidRDefault="00576093" w:rsidP="00576093">
      <w:pPr>
        <w:spacing w:before="120" w:after="120"/>
        <w:ind w:left="720" w:right="360" w:hanging="360"/>
        <w:jc w:val="both"/>
        <w:rPr>
          <w:rFonts w:ascii="Times New Roman" w:hAnsi="Times New Roman" w:cs="Times New Roman"/>
          <w:b/>
          <w:sz w:val="24"/>
          <w:szCs w:val="24"/>
        </w:rPr>
      </w:pPr>
      <w:r w:rsidRPr="00C50713">
        <w:rPr>
          <w:rFonts w:ascii="Times New Roman" w:hAnsi="Times New Roman" w:cs="Times New Roman"/>
          <w:b/>
          <w:sz w:val="24"/>
          <w:szCs w:val="24"/>
        </w:rPr>
        <w:br w:type="page"/>
      </w:r>
      <w:r w:rsidRPr="00C50713">
        <w:rPr>
          <w:rFonts w:ascii="Times New Roman" w:hAnsi="Times New Roman" w:cs="Times New Roman"/>
          <w:b/>
          <w:sz w:val="24"/>
          <w:szCs w:val="24"/>
        </w:rPr>
        <w:lastRenderedPageBreak/>
        <w:t>7.</w:t>
      </w:r>
      <w:r w:rsidRPr="00C50713">
        <w:rPr>
          <w:rFonts w:ascii="Times New Roman" w:hAnsi="Times New Roman" w:cs="Times New Roman"/>
          <w:b/>
          <w:sz w:val="24"/>
          <w:szCs w:val="24"/>
        </w:rPr>
        <w:tab/>
        <w:t xml:space="preserve">Previziuni curente cu privire la </w:t>
      </w:r>
      <w:r w:rsidR="004D52A1">
        <w:rPr>
          <w:rFonts w:ascii="Times New Roman" w:hAnsi="Times New Roman" w:cs="Times New Roman"/>
          <w:b/>
          <w:sz w:val="24"/>
          <w:szCs w:val="24"/>
        </w:rPr>
        <w:t xml:space="preserve">cererile de </w:t>
      </w:r>
      <w:r w:rsidRPr="00C50713">
        <w:rPr>
          <w:rFonts w:ascii="Times New Roman" w:hAnsi="Times New Roman" w:cs="Times New Roman"/>
          <w:b/>
          <w:sz w:val="24"/>
          <w:szCs w:val="24"/>
        </w:rPr>
        <w:t>rambursare</w:t>
      </w:r>
      <w:r w:rsidR="004D52A1">
        <w:rPr>
          <w:rFonts w:ascii="Times New Roman" w:hAnsi="Times New Roman" w:cs="Times New Roman"/>
          <w:b/>
          <w:sz w:val="24"/>
          <w:szCs w:val="24"/>
        </w:rPr>
        <w:t xml:space="preserve"> cu valoare </w:t>
      </w:r>
      <w:r w:rsidR="004E64F9">
        <w:rPr>
          <w:rFonts w:ascii="Times New Roman" w:hAnsi="Times New Roman" w:cs="Times New Roman"/>
          <w:b/>
          <w:sz w:val="24"/>
          <w:szCs w:val="24"/>
        </w:rPr>
        <w:t>solicitată</w:t>
      </w:r>
      <w:r w:rsidR="004D52A1" w:rsidRPr="00C50713">
        <w:rPr>
          <w:rFonts w:ascii="Times New Roman" w:hAnsi="Times New Roman" w:cs="Times New Roman"/>
          <w:sz w:val="24"/>
          <w:szCs w:val="24"/>
        </w:rPr>
        <w:t>„0”</w:t>
      </w:r>
      <w:r w:rsidR="008B7EE9">
        <w:rPr>
          <w:rFonts w:ascii="Times New Roman" w:hAnsi="Times New Roman" w:cs="Times New Roman"/>
          <w:sz w:val="24"/>
          <w:szCs w:val="24"/>
        </w:rPr>
        <w:t xml:space="preserve"> conform graficului anexă la Contractul de finanțare</w:t>
      </w:r>
    </w:p>
    <w:p w14:paraId="54C78AF7" w14:textId="77777777" w:rsidR="00576093" w:rsidRPr="00C50713" w:rsidRDefault="00576093" w:rsidP="00576093">
      <w:pPr>
        <w:spacing w:before="120" w:after="120"/>
        <w:ind w:left="720" w:right="360" w:hanging="360"/>
        <w:jc w:val="right"/>
        <w:rPr>
          <w:rFonts w:ascii="Times New Roman" w:hAnsi="Times New Roman" w:cs="Times New Roman"/>
          <w:sz w:val="24"/>
          <w:szCs w:val="24"/>
        </w:rPr>
      </w:pPr>
      <w:r w:rsidRPr="00C50713">
        <w:rPr>
          <w:rFonts w:ascii="Times New Roman" w:hAnsi="Times New Roman" w:cs="Times New Roman"/>
          <w:sz w:val="24"/>
          <w:szCs w:val="24"/>
        </w:rPr>
        <w:t>[LEI]</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92"/>
        <w:gridCol w:w="9133"/>
        <w:gridCol w:w="2880"/>
      </w:tblGrid>
      <w:tr w:rsidR="00576093" w:rsidRPr="00C50713" w14:paraId="760F2F92" w14:textId="77777777" w:rsidTr="00EB2838">
        <w:trPr>
          <w:jc w:val="center"/>
        </w:trPr>
        <w:tc>
          <w:tcPr>
            <w:tcW w:w="592" w:type="dxa"/>
            <w:tcBorders>
              <w:top w:val="double" w:sz="4" w:space="0" w:color="auto"/>
              <w:bottom w:val="double" w:sz="4" w:space="0" w:color="auto"/>
            </w:tcBorders>
            <w:shd w:val="clear" w:color="auto" w:fill="auto"/>
          </w:tcPr>
          <w:p w14:paraId="062B0DA9" w14:textId="77777777" w:rsidR="00576093" w:rsidRPr="00C50713" w:rsidRDefault="00576093" w:rsidP="00EB2838">
            <w:pPr>
              <w:spacing w:before="120" w:after="120"/>
              <w:ind w:left="-38"/>
              <w:jc w:val="center"/>
              <w:rPr>
                <w:rFonts w:ascii="Times New Roman" w:eastAsia="Times New Roman" w:hAnsi="Times New Roman" w:cs="Times New Roman"/>
                <w:sz w:val="24"/>
                <w:szCs w:val="24"/>
                <w:lang w:eastAsia="ro-RO"/>
              </w:rPr>
            </w:pPr>
          </w:p>
        </w:tc>
        <w:tc>
          <w:tcPr>
            <w:tcW w:w="9133" w:type="dxa"/>
            <w:tcBorders>
              <w:top w:val="double" w:sz="4" w:space="0" w:color="auto"/>
              <w:bottom w:val="double" w:sz="4" w:space="0" w:color="auto"/>
            </w:tcBorders>
            <w:shd w:val="clear" w:color="auto" w:fill="auto"/>
          </w:tcPr>
          <w:p w14:paraId="3CB7BD66" w14:textId="4C1ABF79" w:rsidR="00576093" w:rsidRPr="00C50713" w:rsidRDefault="00576093" w:rsidP="00EB2838">
            <w:pPr>
              <w:spacing w:before="120" w:after="120"/>
              <w:jc w:val="both"/>
              <w:rPr>
                <w:rFonts w:ascii="Times New Roman" w:hAnsi="Times New Roman" w:cs="Times New Roman"/>
                <w:sz w:val="24"/>
                <w:szCs w:val="24"/>
              </w:rPr>
            </w:pPr>
            <w:r w:rsidRPr="00C50713">
              <w:rPr>
                <w:rFonts w:ascii="Times New Roman" w:hAnsi="Times New Roman" w:cs="Times New Roman"/>
                <w:sz w:val="24"/>
                <w:szCs w:val="24"/>
              </w:rPr>
              <w:t xml:space="preserve">Valoarea totală a cheltuielilor reprezentând NFG estimate a fi transmise </w:t>
            </w:r>
            <w:r w:rsidR="004D52A1" w:rsidRPr="00C50713">
              <w:rPr>
                <w:rFonts w:ascii="Times New Roman" w:hAnsi="Times New Roman" w:cs="Times New Roman"/>
                <w:sz w:val="24"/>
                <w:szCs w:val="24"/>
              </w:rPr>
              <w:t>către</w:t>
            </w:r>
            <w:r w:rsidRPr="00C50713">
              <w:rPr>
                <w:rFonts w:ascii="Times New Roman" w:hAnsi="Times New Roman" w:cs="Times New Roman"/>
                <w:sz w:val="24"/>
                <w:szCs w:val="24"/>
              </w:rPr>
              <w:t xml:space="preserve"> AM POIM printr-o Cerere de rambursare </w:t>
            </w:r>
            <w:r>
              <w:rPr>
                <w:rFonts w:ascii="Times New Roman" w:hAnsi="Times New Roman" w:cs="Times New Roman"/>
                <w:sz w:val="24"/>
                <w:szCs w:val="24"/>
              </w:rPr>
              <w:t xml:space="preserve">cu valoare </w:t>
            </w:r>
            <w:r w:rsidR="004D52A1">
              <w:rPr>
                <w:rFonts w:ascii="Times New Roman" w:hAnsi="Times New Roman" w:cs="Times New Roman"/>
                <w:sz w:val="24"/>
                <w:szCs w:val="24"/>
              </w:rPr>
              <w:t xml:space="preserve">solicitată </w:t>
            </w:r>
            <w:r w:rsidRPr="00C50713">
              <w:rPr>
                <w:rFonts w:ascii="Times New Roman" w:hAnsi="Times New Roman" w:cs="Times New Roman"/>
                <w:sz w:val="24"/>
                <w:szCs w:val="24"/>
              </w:rPr>
              <w:t>„0” în următoarele 6 luni, din care:</w:t>
            </w:r>
          </w:p>
        </w:tc>
        <w:tc>
          <w:tcPr>
            <w:tcW w:w="2880" w:type="dxa"/>
            <w:tcBorders>
              <w:top w:val="double" w:sz="4" w:space="0" w:color="auto"/>
              <w:bottom w:val="double" w:sz="4" w:space="0" w:color="auto"/>
            </w:tcBorders>
            <w:shd w:val="clear" w:color="auto" w:fill="auto"/>
          </w:tcPr>
          <w:p w14:paraId="6FE9C3F3"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r>
      <w:tr w:rsidR="00576093" w:rsidRPr="00C50713" w14:paraId="591E99D1" w14:textId="77777777" w:rsidTr="00EB2838">
        <w:trPr>
          <w:jc w:val="center"/>
        </w:trPr>
        <w:tc>
          <w:tcPr>
            <w:tcW w:w="592" w:type="dxa"/>
            <w:tcBorders>
              <w:top w:val="double" w:sz="4" w:space="0" w:color="auto"/>
            </w:tcBorders>
            <w:shd w:val="clear" w:color="auto" w:fill="auto"/>
          </w:tcPr>
          <w:p w14:paraId="3FA0DC44" w14:textId="77777777" w:rsidR="00576093" w:rsidRPr="00C50713" w:rsidRDefault="00576093" w:rsidP="00EB2838">
            <w:pPr>
              <w:spacing w:before="120" w:after="120"/>
              <w:ind w:left="-38"/>
              <w:jc w:val="center"/>
              <w:rPr>
                <w:rFonts w:ascii="Times New Roman" w:hAnsi="Times New Roman" w:cs="Times New Roman"/>
                <w:sz w:val="24"/>
                <w:szCs w:val="24"/>
              </w:rPr>
            </w:pPr>
            <w:r w:rsidRPr="00C50713">
              <w:rPr>
                <w:rFonts w:ascii="Times New Roman" w:hAnsi="Times New Roman" w:cs="Times New Roman"/>
                <w:sz w:val="24"/>
                <w:szCs w:val="24"/>
              </w:rPr>
              <w:t>1.</w:t>
            </w:r>
          </w:p>
        </w:tc>
        <w:tc>
          <w:tcPr>
            <w:tcW w:w="9133" w:type="dxa"/>
            <w:tcBorders>
              <w:top w:val="double" w:sz="4" w:space="0" w:color="auto"/>
            </w:tcBorders>
            <w:shd w:val="clear" w:color="auto" w:fill="auto"/>
          </w:tcPr>
          <w:p w14:paraId="192EE9A8" w14:textId="77777777" w:rsidR="00576093" w:rsidRPr="00C50713" w:rsidRDefault="00576093" w:rsidP="00576093">
            <w:pPr>
              <w:numPr>
                <w:ilvl w:val="0"/>
                <w:numId w:val="38"/>
              </w:numPr>
              <w:spacing w:before="120" w:after="120"/>
              <w:rPr>
                <w:rFonts w:ascii="Times New Roman" w:hAnsi="Times New Roman" w:cs="Times New Roman"/>
                <w:sz w:val="24"/>
                <w:szCs w:val="24"/>
              </w:rPr>
            </w:pPr>
            <w:r w:rsidRPr="00C50713">
              <w:rPr>
                <w:rFonts w:ascii="Times New Roman" w:hAnsi="Times New Roman" w:cs="Times New Roman"/>
                <w:sz w:val="24"/>
                <w:szCs w:val="24"/>
              </w:rPr>
              <w:t>previziuni aferente lunii n</w:t>
            </w:r>
          </w:p>
        </w:tc>
        <w:tc>
          <w:tcPr>
            <w:tcW w:w="2880" w:type="dxa"/>
            <w:tcBorders>
              <w:top w:val="double" w:sz="4" w:space="0" w:color="auto"/>
            </w:tcBorders>
            <w:shd w:val="clear" w:color="auto" w:fill="auto"/>
          </w:tcPr>
          <w:p w14:paraId="37C69A6A"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r>
      <w:tr w:rsidR="00576093" w:rsidRPr="00C50713" w14:paraId="71FFF140" w14:textId="77777777" w:rsidTr="00EB2838">
        <w:trPr>
          <w:jc w:val="center"/>
        </w:trPr>
        <w:tc>
          <w:tcPr>
            <w:tcW w:w="592" w:type="dxa"/>
            <w:shd w:val="clear" w:color="auto" w:fill="auto"/>
          </w:tcPr>
          <w:p w14:paraId="05FFC171" w14:textId="77777777" w:rsidR="00576093" w:rsidRPr="00C50713" w:rsidRDefault="00576093" w:rsidP="00EB2838">
            <w:pPr>
              <w:spacing w:before="120" w:after="120"/>
              <w:ind w:left="-38"/>
              <w:jc w:val="center"/>
              <w:rPr>
                <w:rFonts w:ascii="Times New Roman" w:hAnsi="Times New Roman" w:cs="Times New Roman"/>
                <w:sz w:val="24"/>
                <w:szCs w:val="24"/>
              </w:rPr>
            </w:pPr>
            <w:r w:rsidRPr="00C50713">
              <w:rPr>
                <w:rFonts w:ascii="Times New Roman" w:hAnsi="Times New Roman" w:cs="Times New Roman"/>
                <w:sz w:val="24"/>
                <w:szCs w:val="24"/>
              </w:rPr>
              <w:t>2.</w:t>
            </w:r>
          </w:p>
        </w:tc>
        <w:tc>
          <w:tcPr>
            <w:tcW w:w="9133" w:type="dxa"/>
            <w:shd w:val="clear" w:color="auto" w:fill="auto"/>
          </w:tcPr>
          <w:p w14:paraId="3FACCFB6" w14:textId="77777777" w:rsidR="00576093" w:rsidRPr="00C50713" w:rsidRDefault="00576093" w:rsidP="00576093">
            <w:pPr>
              <w:numPr>
                <w:ilvl w:val="0"/>
                <w:numId w:val="38"/>
              </w:numPr>
              <w:spacing w:before="120" w:after="120"/>
              <w:rPr>
                <w:rFonts w:ascii="Times New Roman" w:hAnsi="Times New Roman" w:cs="Times New Roman"/>
                <w:sz w:val="24"/>
                <w:szCs w:val="24"/>
              </w:rPr>
            </w:pPr>
            <w:r w:rsidRPr="00C50713">
              <w:rPr>
                <w:rFonts w:ascii="Times New Roman" w:hAnsi="Times New Roman" w:cs="Times New Roman"/>
                <w:sz w:val="24"/>
                <w:szCs w:val="24"/>
              </w:rPr>
              <w:t>previziuni aferente lunii n + 1</w:t>
            </w:r>
          </w:p>
        </w:tc>
        <w:tc>
          <w:tcPr>
            <w:tcW w:w="2880" w:type="dxa"/>
            <w:shd w:val="clear" w:color="auto" w:fill="auto"/>
          </w:tcPr>
          <w:p w14:paraId="63A953C7"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r>
      <w:tr w:rsidR="00576093" w:rsidRPr="00C50713" w14:paraId="2DF4A4CC" w14:textId="77777777" w:rsidTr="00EB2838">
        <w:trPr>
          <w:jc w:val="center"/>
        </w:trPr>
        <w:tc>
          <w:tcPr>
            <w:tcW w:w="592" w:type="dxa"/>
            <w:shd w:val="clear" w:color="auto" w:fill="auto"/>
          </w:tcPr>
          <w:p w14:paraId="02D71D0A" w14:textId="77777777" w:rsidR="00576093" w:rsidRPr="00C50713" w:rsidRDefault="00576093" w:rsidP="00EB2838">
            <w:pPr>
              <w:spacing w:before="120" w:after="120"/>
              <w:ind w:left="-38"/>
              <w:jc w:val="center"/>
              <w:rPr>
                <w:rFonts w:ascii="Times New Roman" w:hAnsi="Times New Roman" w:cs="Times New Roman"/>
                <w:sz w:val="24"/>
                <w:szCs w:val="24"/>
              </w:rPr>
            </w:pPr>
            <w:r w:rsidRPr="00C50713">
              <w:rPr>
                <w:rFonts w:ascii="Times New Roman" w:hAnsi="Times New Roman" w:cs="Times New Roman"/>
                <w:sz w:val="24"/>
                <w:szCs w:val="24"/>
              </w:rPr>
              <w:t>3.</w:t>
            </w:r>
          </w:p>
        </w:tc>
        <w:tc>
          <w:tcPr>
            <w:tcW w:w="9133" w:type="dxa"/>
            <w:shd w:val="clear" w:color="auto" w:fill="auto"/>
          </w:tcPr>
          <w:p w14:paraId="1181B49E" w14:textId="77777777" w:rsidR="00576093" w:rsidRPr="00C50713" w:rsidRDefault="00576093" w:rsidP="00576093">
            <w:pPr>
              <w:numPr>
                <w:ilvl w:val="0"/>
                <w:numId w:val="38"/>
              </w:numPr>
              <w:spacing w:before="120" w:after="120"/>
              <w:rPr>
                <w:rFonts w:ascii="Times New Roman" w:hAnsi="Times New Roman" w:cs="Times New Roman"/>
                <w:sz w:val="24"/>
                <w:szCs w:val="24"/>
              </w:rPr>
            </w:pPr>
            <w:r w:rsidRPr="00C50713">
              <w:rPr>
                <w:rFonts w:ascii="Times New Roman" w:hAnsi="Times New Roman" w:cs="Times New Roman"/>
                <w:sz w:val="24"/>
                <w:szCs w:val="24"/>
              </w:rPr>
              <w:t>previziuni aferente lunii n + 2</w:t>
            </w:r>
          </w:p>
        </w:tc>
        <w:tc>
          <w:tcPr>
            <w:tcW w:w="2880" w:type="dxa"/>
            <w:shd w:val="clear" w:color="auto" w:fill="auto"/>
          </w:tcPr>
          <w:p w14:paraId="37FADCC8"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r>
      <w:tr w:rsidR="00576093" w:rsidRPr="00C50713" w14:paraId="33A85DE4" w14:textId="77777777" w:rsidTr="00EB2838">
        <w:trPr>
          <w:jc w:val="center"/>
        </w:trPr>
        <w:tc>
          <w:tcPr>
            <w:tcW w:w="592" w:type="dxa"/>
            <w:shd w:val="clear" w:color="auto" w:fill="auto"/>
          </w:tcPr>
          <w:p w14:paraId="1D62EC2B" w14:textId="77777777" w:rsidR="00576093" w:rsidRPr="00C50713" w:rsidRDefault="00576093" w:rsidP="00EB2838">
            <w:pPr>
              <w:spacing w:before="120" w:after="120"/>
              <w:ind w:left="-38"/>
              <w:jc w:val="center"/>
              <w:rPr>
                <w:rFonts w:ascii="Times New Roman" w:hAnsi="Times New Roman" w:cs="Times New Roman"/>
                <w:sz w:val="24"/>
                <w:szCs w:val="24"/>
              </w:rPr>
            </w:pPr>
            <w:r w:rsidRPr="00C50713">
              <w:rPr>
                <w:rFonts w:ascii="Times New Roman" w:hAnsi="Times New Roman" w:cs="Times New Roman"/>
                <w:sz w:val="24"/>
                <w:szCs w:val="24"/>
              </w:rPr>
              <w:t>4.</w:t>
            </w:r>
          </w:p>
        </w:tc>
        <w:tc>
          <w:tcPr>
            <w:tcW w:w="9133" w:type="dxa"/>
            <w:shd w:val="clear" w:color="auto" w:fill="auto"/>
          </w:tcPr>
          <w:p w14:paraId="770B0117" w14:textId="77777777" w:rsidR="00576093" w:rsidRPr="00C50713" w:rsidRDefault="00576093" w:rsidP="00576093">
            <w:pPr>
              <w:numPr>
                <w:ilvl w:val="0"/>
                <w:numId w:val="38"/>
              </w:numPr>
              <w:spacing w:before="120" w:after="120"/>
              <w:rPr>
                <w:rFonts w:ascii="Times New Roman" w:hAnsi="Times New Roman" w:cs="Times New Roman"/>
                <w:sz w:val="24"/>
                <w:szCs w:val="24"/>
              </w:rPr>
            </w:pPr>
            <w:r w:rsidRPr="00C50713">
              <w:rPr>
                <w:rFonts w:ascii="Times New Roman" w:hAnsi="Times New Roman" w:cs="Times New Roman"/>
                <w:sz w:val="24"/>
                <w:szCs w:val="24"/>
              </w:rPr>
              <w:t>previziuni aferente lunii n + 3</w:t>
            </w:r>
          </w:p>
        </w:tc>
        <w:tc>
          <w:tcPr>
            <w:tcW w:w="2880" w:type="dxa"/>
            <w:shd w:val="clear" w:color="auto" w:fill="auto"/>
          </w:tcPr>
          <w:p w14:paraId="7C35B687"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r>
      <w:tr w:rsidR="00576093" w:rsidRPr="00C50713" w14:paraId="564DFD36" w14:textId="77777777" w:rsidTr="00EB2838">
        <w:trPr>
          <w:jc w:val="center"/>
        </w:trPr>
        <w:tc>
          <w:tcPr>
            <w:tcW w:w="592" w:type="dxa"/>
            <w:shd w:val="clear" w:color="auto" w:fill="auto"/>
          </w:tcPr>
          <w:p w14:paraId="5D26CF9D" w14:textId="77777777" w:rsidR="00576093" w:rsidRPr="00C50713" w:rsidRDefault="00576093" w:rsidP="00EB2838">
            <w:pPr>
              <w:spacing w:before="120" w:after="120"/>
              <w:ind w:left="-38"/>
              <w:jc w:val="center"/>
              <w:rPr>
                <w:rFonts w:ascii="Times New Roman" w:hAnsi="Times New Roman" w:cs="Times New Roman"/>
                <w:sz w:val="24"/>
                <w:szCs w:val="24"/>
              </w:rPr>
            </w:pPr>
            <w:r w:rsidRPr="00C50713">
              <w:rPr>
                <w:rFonts w:ascii="Times New Roman" w:hAnsi="Times New Roman" w:cs="Times New Roman"/>
                <w:sz w:val="24"/>
                <w:szCs w:val="24"/>
              </w:rPr>
              <w:t>5.</w:t>
            </w:r>
          </w:p>
        </w:tc>
        <w:tc>
          <w:tcPr>
            <w:tcW w:w="9133" w:type="dxa"/>
            <w:shd w:val="clear" w:color="auto" w:fill="auto"/>
          </w:tcPr>
          <w:p w14:paraId="34F7A76E" w14:textId="77777777" w:rsidR="00576093" w:rsidRPr="00C50713" w:rsidRDefault="00576093" w:rsidP="00576093">
            <w:pPr>
              <w:numPr>
                <w:ilvl w:val="0"/>
                <w:numId w:val="38"/>
              </w:numPr>
              <w:spacing w:before="120" w:after="120"/>
              <w:rPr>
                <w:rFonts w:ascii="Times New Roman" w:hAnsi="Times New Roman" w:cs="Times New Roman"/>
                <w:sz w:val="24"/>
                <w:szCs w:val="24"/>
              </w:rPr>
            </w:pPr>
            <w:r w:rsidRPr="00C50713">
              <w:rPr>
                <w:rFonts w:ascii="Times New Roman" w:hAnsi="Times New Roman" w:cs="Times New Roman"/>
                <w:sz w:val="24"/>
                <w:szCs w:val="24"/>
              </w:rPr>
              <w:t>previziuni aferente lunii n + 4</w:t>
            </w:r>
          </w:p>
        </w:tc>
        <w:tc>
          <w:tcPr>
            <w:tcW w:w="2880" w:type="dxa"/>
            <w:shd w:val="clear" w:color="auto" w:fill="auto"/>
          </w:tcPr>
          <w:p w14:paraId="1BDF084C"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r>
      <w:tr w:rsidR="00576093" w:rsidRPr="00C50713" w14:paraId="4FAE616F" w14:textId="77777777" w:rsidTr="00EB2838">
        <w:trPr>
          <w:jc w:val="center"/>
        </w:trPr>
        <w:tc>
          <w:tcPr>
            <w:tcW w:w="592" w:type="dxa"/>
            <w:tcBorders>
              <w:bottom w:val="double" w:sz="4" w:space="0" w:color="auto"/>
            </w:tcBorders>
            <w:shd w:val="clear" w:color="auto" w:fill="auto"/>
          </w:tcPr>
          <w:p w14:paraId="08F7E3E7" w14:textId="77777777" w:rsidR="00576093" w:rsidRPr="00C50713" w:rsidRDefault="00576093" w:rsidP="00EB2838">
            <w:pPr>
              <w:spacing w:before="120" w:after="120"/>
              <w:ind w:left="-38"/>
              <w:jc w:val="center"/>
              <w:rPr>
                <w:rFonts w:ascii="Times New Roman" w:hAnsi="Times New Roman" w:cs="Times New Roman"/>
                <w:sz w:val="24"/>
                <w:szCs w:val="24"/>
              </w:rPr>
            </w:pPr>
            <w:r w:rsidRPr="00C50713">
              <w:rPr>
                <w:rFonts w:ascii="Times New Roman" w:hAnsi="Times New Roman" w:cs="Times New Roman"/>
                <w:sz w:val="24"/>
                <w:szCs w:val="24"/>
              </w:rPr>
              <w:t>6.</w:t>
            </w:r>
          </w:p>
        </w:tc>
        <w:tc>
          <w:tcPr>
            <w:tcW w:w="9133" w:type="dxa"/>
            <w:tcBorders>
              <w:bottom w:val="double" w:sz="4" w:space="0" w:color="auto"/>
            </w:tcBorders>
            <w:shd w:val="clear" w:color="auto" w:fill="auto"/>
          </w:tcPr>
          <w:p w14:paraId="28EEBBE2" w14:textId="77777777" w:rsidR="00576093" w:rsidRPr="00C50713" w:rsidRDefault="00576093" w:rsidP="00576093">
            <w:pPr>
              <w:numPr>
                <w:ilvl w:val="0"/>
                <w:numId w:val="38"/>
              </w:numPr>
              <w:spacing w:before="120" w:after="120"/>
              <w:rPr>
                <w:rFonts w:ascii="Times New Roman" w:hAnsi="Times New Roman" w:cs="Times New Roman"/>
                <w:sz w:val="24"/>
                <w:szCs w:val="24"/>
              </w:rPr>
            </w:pPr>
            <w:r w:rsidRPr="00C50713">
              <w:rPr>
                <w:rFonts w:ascii="Times New Roman" w:hAnsi="Times New Roman" w:cs="Times New Roman"/>
                <w:sz w:val="24"/>
                <w:szCs w:val="24"/>
              </w:rPr>
              <w:t>previziuni aferente lunii n + 5</w:t>
            </w:r>
          </w:p>
        </w:tc>
        <w:tc>
          <w:tcPr>
            <w:tcW w:w="2880" w:type="dxa"/>
            <w:tcBorders>
              <w:bottom w:val="double" w:sz="4" w:space="0" w:color="auto"/>
            </w:tcBorders>
            <w:shd w:val="clear" w:color="auto" w:fill="auto"/>
          </w:tcPr>
          <w:p w14:paraId="69AA91F5"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r>
    </w:tbl>
    <w:p w14:paraId="6FDCBBB5" w14:textId="69F43B6D" w:rsidR="00576093" w:rsidRPr="00C50713" w:rsidRDefault="00576093" w:rsidP="00576093">
      <w:pPr>
        <w:spacing w:before="120" w:after="120"/>
        <w:ind w:left="1080"/>
        <w:rPr>
          <w:rFonts w:ascii="Times New Roman" w:hAnsi="Times New Roman" w:cs="Times New Roman"/>
          <w:sz w:val="24"/>
          <w:szCs w:val="24"/>
        </w:rPr>
      </w:pPr>
      <w:r w:rsidRPr="00C50713">
        <w:rPr>
          <w:rFonts w:ascii="Times New Roman" w:hAnsi="Times New Roman" w:cs="Times New Roman"/>
          <w:sz w:val="24"/>
          <w:szCs w:val="24"/>
        </w:rPr>
        <w:t xml:space="preserve">** n = luna următoare prezentei cereri de rambursare </w:t>
      </w:r>
      <w:r>
        <w:rPr>
          <w:rFonts w:ascii="Times New Roman" w:hAnsi="Times New Roman" w:cs="Times New Roman"/>
          <w:sz w:val="24"/>
          <w:szCs w:val="24"/>
        </w:rPr>
        <w:t>cu valoare</w:t>
      </w:r>
      <w:r w:rsidR="004D52A1">
        <w:rPr>
          <w:rFonts w:ascii="Times New Roman" w:hAnsi="Times New Roman" w:cs="Times New Roman"/>
          <w:sz w:val="24"/>
          <w:szCs w:val="24"/>
        </w:rPr>
        <w:t xml:space="preserve"> solicitată</w:t>
      </w:r>
      <w:r>
        <w:rPr>
          <w:rFonts w:ascii="Times New Roman" w:hAnsi="Times New Roman" w:cs="Times New Roman"/>
          <w:sz w:val="24"/>
          <w:szCs w:val="24"/>
        </w:rPr>
        <w:t xml:space="preserve"> </w:t>
      </w:r>
      <w:r w:rsidRPr="00C50713">
        <w:rPr>
          <w:rFonts w:ascii="Times New Roman" w:hAnsi="Times New Roman" w:cs="Times New Roman"/>
          <w:sz w:val="24"/>
          <w:szCs w:val="24"/>
        </w:rPr>
        <w:t>„0”</w:t>
      </w:r>
    </w:p>
    <w:p w14:paraId="021A0D89" w14:textId="77777777" w:rsidR="00576093" w:rsidRPr="00C50713" w:rsidRDefault="00576093" w:rsidP="00576093">
      <w:pPr>
        <w:spacing w:before="120" w:after="120"/>
        <w:rPr>
          <w:rFonts w:ascii="Times New Roman" w:hAnsi="Times New Roman" w:cs="Times New Roman"/>
          <w:b/>
          <w:sz w:val="24"/>
          <w:szCs w:val="24"/>
        </w:rPr>
      </w:pPr>
    </w:p>
    <w:p w14:paraId="3C860122" w14:textId="77777777" w:rsidR="00576093" w:rsidRPr="00C50713" w:rsidRDefault="00576093" w:rsidP="00576093">
      <w:pPr>
        <w:spacing w:before="120" w:after="120"/>
        <w:rPr>
          <w:rFonts w:ascii="Times New Roman" w:hAnsi="Times New Roman" w:cs="Times New Roman"/>
          <w:b/>
          <w:sz w:val="24"/>
          <w:szCs w:val="24"/>
        </w:rPr>
        <w:sectPr w:rsidR="00576093" w:rsidRPr="00C50713" w:rsidSect="00EB2838">
          <w:pgSz w:w="15840" w:h="12240" w:orient="landscape" w:code="1"/>
          <w:pgMar w:top="1440" w:right="1152" w:bottom="1152" w:left="1440" w:header="720" w:footer="0" w:gutter="0"/>
          <w:cols w:space="720"/>
          <w:noEndnote/>
          <w:docGrid w:linePitch="299"/>
        </w:sectPr>
      </w:pPr>
    </w:p>
    <w:p w14:paraId="7BE65050" w14:textId="77777777" w:rsidR="00576093" w:rsidRPr="00C50713" w:rsidRDefault="00576093" w:rsidP="00576093">
      <w:pPr>
        <w:numPr>
          <w:ilvl w:val="0"/>
          <w:numId w:val="39"/>
        </w:numPr>
        <w:spacing w:after="120"/>
        <w:rPr>
          <w:rFonts w:ascii="Times New Roman" w:hAnsi="Times New Roman" w:cs="Times New Roman"/>
          <w:b/>
          <w:sz w:val="24"/>
          <w:szCs w:val="24"/>
        </w:rPr>
      </w:pPr>
      <w:r w:rsidRPr="00C50713">
        <w:rPr>
          <w:rFonts w:ascii="Times New Roman" w:hAnsi="Times New Roman" w:cs="Times New Roman"/>
          <w:b/>
          <w:sz w:val="24"/>
          <w:szCs w:val="24"/>
        </w:rPr>
        <w:lastRenderedPageBreak/>
        <w:t>În calitate de Beneficiar declar următoarele:</w:t>
      </w:r>
    </w:p>
    <w:p w14:paraId="4DA41189" w14:textId="3930514F" w:rsidR="00576093" w:rsidRPr="00C50713" w:rsidRDefault="00576093" w:rsidP="00576093">
      <w:pPr>
        <w:numPr>
          <w:ilvl w:val="0"/>
          <w:numId w:val="37"/>
        </w:numPr>
        <w:spacing w:before="120" w:after="120"/>
        <w:jc w:val="both"/>
        <w:rPr>
          <w:rFonts w:ascii="Times New Roman" w:hAnsi="Times New Roman" w:cs="Times New Roman"/>
          <w:sz w:val="24"/>
          <w:szCs w:val="24"/>
        </w:rPr>
      </w:pPr>
      <w:r w:rsidRPr="00C50713">
        <w:rPr>
          <w:rFonts w:ascii="Times New Roman" w:hAnsi="Times New Roman" w:cs="Times New Roman"/>
          <w:sz w:val="24"/>
          <w:szCs w:val="24"/>
        </w:rPr>
        <w:t xml:space="preserve">toate informațiile cuprinse în această cerere de rambursare </w:t>
      </w:r>
      <w:r>
        <w:rPr>
          <w:rFonts w:ascii="Times New Roman" w:hAnsi="Times New Roman" w:cs="Times New Roman"/>
          <w:sz w:val="24"/>
          <w:szCs w:val="24"/>
        </w:rPr>
        <w:t>cu valoare</w:t>
      </w:r>
      <w:r w:rsidR="004D52A1">
        <w:rPr>
          <w:rFonts w:ascii="Times New Roman" w:hAnsi="Times New Roman" w:cs="Times New Roman"/>
          <w:sz w:val="24"/>
          <w:szCs w:val="24"/>
        </w:rPr>
        <w:t xml:space="preserve"> solicitată</w:t>
      </w:r>
      <w:r w:rsidRPr="00C50713">
        <w:rPr>
          <w:rFonts w:ascii="Times New Roman" w:hAnsi="Times New Roman" w:cs="Times New Roman"/>
          <w:sz w:val="24"/>
          <w:szCs w:val="24"/>
        </w:rPr>
        <w:t>„0” sunt conforme cu Contractul de Finanțare și cu documentele suport atașate;</w:t>
      </w:r>
    </w:p>
    <w:p w14:paraId="2A419401" w14:textId="77777777" w:rsidR="00576093" w:rsidRPr="00C50713" w:rsidRDefault="00576093" w:rsidP="00576093">
      <w:pPr>
        <w:numPr>
          <w:ilvl w:val="0"/>
          <w:numId w:val="37"/>
        </w:numPr>
        <w:spacing w:after="120"/>
        <w:jc w:val="both"/>
        <w:rPr>
          <w:rFonts w:ascii="Times New Roman" w:hAnsi="Times New Roman" w:cs="Times New Roman"/>
          <w:sz w:val="24"/>
          <w:szCs w:val="24"/>
        </w:rPr>
      </w:pPr>
      <w:r w:rsidRPr="00C50713">
        <w:rPr>
          <w:rFonts w:ascii="Times New Roman" w:hAnsi="Times New Roman" w:cs="Times New Roman"/>
          <w:sz w:val="24"/>
          <w:szCs w:val="24"/>
        </w:rPr>
        <w:t>au fost realizate efectiv activitățile aferente cheltuielilor solicitate la rambursare „0”;</w:t>
      </w:r>
    </w:p>
    <w:p w14:paraId="30D7BF09" w14:textId="7AEE9BA5" w:rsidR="00576093" w:rsidRPr="00C50713" w:rsidRDefault="00576093" w:rsidP="00576093">
      <w:pPr>
        <w:numPr>
          <w:ilvl w:val="0"/>
          <w:numId w:val="37"/>
        </w:numPr>
        <w:spacing w:after="120"/>
        <w:jc w:val="both"/>
        <w:rPr>
          <w:rFonts w:ascii="Times New Roman" w:hAnsi="Times New Roman" w:cs="Times New Roman"/>
          <w:sz w:val="24"/>
          <w:szCs w:val="24"/>
        </w:rPr>
      </w:pPr>
      <w:r w:rsidRPr="00C50713">
        <w:rPr>
          <w:rFonts w:ascii="Times New Roman" w:hAnsi="Times New Roman" w:cs="Times New Roman"/>
          <w:sz w:val="24"/>
          <w:szCs w:val="24"/>
        </w:rPr>
        <w:t xml:space="preserve">cheltuielile incluse în această cerere de rambursare </w:t>
      </w:r>
      <w:r>
        <w:rPr>
          <w:rFonts w:ascii="Times New Roman" w:hAnsi="Times New Roman" w:cs="Times New Roman"/>
          <w:sz w:val="24"/>
          <w:szCs w:val="24"/>
        </w:rPr>
        <w:t>cu valoare</w:t>
      </w:r>
      <w:r w:rsidR="003F07DF">
        <w:rPr>
          <w:rFonts w:ascii="Times New Roman" w:hAnsi="Times New Roman" w:cs="Times New Roman"/>
          <w:sz w:val="24"/>
          <w:szCs w:val="24"/>
        </w:rPr>
        <w:t xml:space="preserve"> solicitată</w:t>
      </w:r>
      <w:r>
        <w:rPr>
          <w:rFonts w:ascii="Times New Roman" w:hAnsi="Times New Roman" w:cs="Times New Roman"/>
          <w:sz w:val="24"/>
          <w:szCs w:val="24"/>
        </w:rPr>
        <w:t xml:space="preserve"> </w:t>
      </w:r>
      <w:r w:rsidRPr="00C50713">
        <w:rPr>
          <w:rFonts w:ascii="Times New Roman" w:hAnsi="Times New Roman" w:cs="Times New Roman"/>
          <w:sz w:val="24"/>
          <w:szCs w:val="24"/>
        </w:rPr>
        <w:t>„0” au fost efectuate în vederea îndeplinirii scopului proiectului, într-o perioadă care nu depășește durata Contractului de Finanțare;</w:t>
      </w:r>
    </w:p>
    <w:p w14:paraId="5FC8797C" w14:textId="7960B8FB" w:rsidR="00576093" w:rsidRPr="00C50713" w:rsidRDefault="00576093" w:rsidP="00576093">
      <w:pPr>
        <w:numPr>
          <w:ilvl w:val="0"/>
          <w:numId w:val="37"/>
        </w:numPr>
        <w:spacing w:after="120"/>
        <w:jc w:val="both"/>
        <w:rPr>
          <w:rFonts w:ascii="Times New Roman" w:hAnsi="Times New Roman" w:cs="Times New Roman"/>
          <w:sz w:val="24"/>
          <w:szCs w:val="24"/>
        </w:rPr>
      </w:pPr>
      <w:r w:rsidRPr="00C50713">
        <w:rPr>
          <w:rFonts w:ascii="Times New Roman" w:hAnsi="Times New Roman" w:cs="Times New Roman"/>
          <w:sz w:val="24"/>
          <w:szCs w:val="24"/>
        </w:rPr>
        <w:t xml:space="preserve">au fost atașate toate documentele suport aferente cheltuielilor incluse în această cerere de rambursare </w:t>
      </w:r>
      <w:r>
        <w:rPr>
          <w:rFonts w:ascii="Times New Roman" w:hAnsi="Times New Roman" w:cs="Times New Roman"/>
          <w:sz w:val="24"/>
          <w:szCs w:val="24"/>
        </w:rPr>
        <w:t xml:space="preserve">cu valoare </w:t>
      </w:r>
      <w:r w:rsidR="003F07DF">
        <w:rPr>
          <w:rFonts w:ascii="Times New Roman" w:hAnsi="Times New Roman" w:cs="Times New Roman"/>
          <w:sz w:val="24"/>
          <w:szCs w:val="24"/>
        </w:rPr>
        <w:t>solicitată</w:t>
      </w:r>
      <w:r w:rsidR="003F07DF" w:rsidRPr="00C50713">
        <w:rPr>
          <w:rFonts w:ascii="Times New Roman" w:hAnsi="Times New Roman" w:cs="Times New Roman"/>
          <w:sz w:val="24"/>
          <w:szCs w:val="24"/>
        </w:rPr>
        <w:t xml:space="preserve"> </w:t>
      </w:r>
      <w:r w:rsidRPr="00C50713">
        <w:rPr>
          <w:rFonts w:ascii="Times New Roman" w:hAnsi="Times New Roman" w:cs="Times New Roman"/>
          <w:sz w:val="24"/>
          <w:szCs w:val="24"/>
        </w:rPr>
        <w:t>„0”;</w:t>
      </w:r>
    </w:p>
    <w:p w14:paraId="28E9733F" w14:textId="77777777" w:rsidR="00576093" w:rsidRPr="00C50713" w:rsidRDefault="00576093" w:rsidP="00576093">
      <w:pPr>
        <w:numPr>
          <w:ilvl w:val="0"/>
          <w:numId w:val="37"/>
        </w:numPr>
        <w:spacing w:after="120"/>
        <w:jc w:val="both"/>
        <w:rPr>
          <w:rFonts w:ascii="Times New Roman" w:hAnsi="Times New Roman" w:cs="Times New Roman"/>
          <w:sz w:val="24"/>
          <w:szCs w:val="24"/>
        </w:rPr>
      </w:pPr>
      <w:r w:rsidRPr="00C50713">
        <w:rPr>
          <w:rFonts w:ascii="Times New Roman" w:hAnsi="Times New Roman" w:cs="Times New Roman"/>
          <w:sz w:val="24"/>
          <w:szCs w:val="24"/>
        </w:rPr>
        <w:t>documentele suport atașate au fost întocmite și sunt înregistrate conform prevederilor legislației naționale și comunitare în vigoare;</w:t>
      </w:r>
    </w:p>
    <w:p w14:paraId="07925CB2" w14:textId="27827CB5" w:rsidR="00576093" w:rsidRPr="00C50713" w:rsidRDefault="00576093" w:rsidP="00576093">
      <w:pPr>
        <w:numPr>
          <w:ilvl w:val="0"/>
          <w:numId w:val="37"/>
        </w:numPr>
        <w:spacing w:after="120"/>
        <w:jc w:val="both"/>
        <w:rPr>
          <w:rFonts w:ascii="Times New Roman" w:hAnsi="Times New Roman" w:cs="Times New Roman"/>
          <w:sz w:val="24"/>
          <w:szCs w:val="24"/>
        </w:rPr>
      </w:pPr>
      <w:r w:rsidRPr="00C50713">
        <w:rPr>
          <w:rFonts w:ascii="Times New Roman" w:hAnsi="Times New Roman" w:cs="Times New Roman"/>
          <w:sz w:val="24"/>
          <w:szCs w:val="24"/>
        </w:rPr>
        <w:t>au fost îndeplinite cerințele în ceea ce privește informarea și publicitatea, conform Contractului de Finanțare;</w:t>
      </w:r>
    </w:p>
    <w:p w14:paraId="14FAC09B" w14:textId="77777777" w:rsidR="00576093" w:rsidRPr="00C50713" w:rsidRDefault="00576093" w:rsidP="00576093">
      <w:pPr>
        <w:numPr>
          <w:ilvl w:val="0"/>
          <w:numId w:val="37"/>
        </w:numPr>
        <w:spacing w:after="120"/>
        <w:jc w:val="both"/>
        <w:rPr>
          <w:rFonts w:ascii="Times New Roman" w:hAnsi="Times New Roman" w:cs="Times New Roman"/>
          <w:sz w:val="24"/>
          <w:szCs w:val="24"/>
        </w:rPr>
      </w:pPr>
      <w:r w:rsidRPr="00C50713">
        <w:rPr>
          <w:rFonts w:ascii="Times New Roman" w:hAnsi="Times New Roman" w:cs="Times New Roman"/>
          <w:sz w:val="24"/>
          <w:szCs w:val="24"/>
        </w:rPr>
        <w:t>au fost respectate regulile privind ajutorul de stat, achizițiile publice, protecția mediului și egalitatea de șanse;</w:t>
      </w:r>
    </w:p>
    <w:p w14:paraId="72BBA6AA" w14:textId="77777777" w:rsidR="00576093" w:rsidRPr="00C50713" w:rsidRDefault="00576093" w:rsidP="00576093">
      <w:pPr>
        <w:numPr>
          <w:ilvl w:val="0"/>
          <w:numId w:val="37"/>
        </w:numPr>
        <w:spacing w:after="120"/>
        <w:jc w:val="both"/>
        <w:rPr>
          <w:rFonts w:ascii="Times New Roman" w:hAnsi="Times New Roman" w:cs="Times New Roman"/>
          <w:sz w:val="24"/>
          <w:szCs w:val="24"/>
        </w:rPr>
      </w:pPr>
      <w:r w:rsidRPr="00C50713">
        <w:rPr>
          <w:rFonts w:ascii="Times New Roman" w:hAnsi="Times New Roman" w:cs="Times New Roman"/>
          <w:sz w:val="24"/>
          <w:szCs w:val="24"/>
        </w:rPr>
        <w:t>proiectul nu a mai beneficiat de finanțare din fonduri publice, pentru aceleași activități, în ultimii 3 ani;</w:t>
      </w:r>
    </w:p>
    <w:p w14:paraId="23F5B5FB" w14:textId="67133E10" w:rsidR="00576093" w:rsidRPr="00C50713" w:rsidRDefault="00576093" w:rsidP="00576093">
      <w:pPr>
        <w:numPr>
          <w:ilvl w:val="0"/>
          <w:numId w:val="37"/>
        </w:numPr>
        <w:spacing w:after="120"/>
        <w:jc w:val="both"/>
        <w:rPr>
          <w:rFonts w:ascii="Times New Roman" w:hAnsi="Times New Roman" w:cs="Times New Roman"/>
          <w:sz w:val="24"/>
          <w:szCs w:val="24"/>
        </w:rPr>
      </w:pPr>
      <w:r w:rsidRPr="00C50713">
        <w:rPr>
          <w:rFonts w:ascii="Times New Roman" w:hAnsi="Times New Roman" w:cs="Times New Roman"/>
          <w:sz w:val="24"/>
          <w:szCs w:val="24"/>
        </w:rPr>
        <w:t>este utilizat un sistem contabil separat sau o codificare contabilă adecvată, pentru toate tranzacțiile aferente proiectului, cu re</w:t>
      </w:r>
      <w:r w:rsidR="000208F4">
        <w:rPr>
          <w:rFonts w:ascii="Times New Roman" w:hAnsi="Times New Roman" w:cs="Times New Roman"/>
          <w:sz w:val="24"/>
          <w:szCs w:val="24"/>
        </w:rPr>
        <w:t>s</w:t>
      </w:r>
      <w:r w:rsidRPr="00C50713">
        <w:rPr>
          <w:rFonts w:ascii="Times New Roman" w:hAnsi="Times New Roman" w:cs="Times New Roman"/>
          <w:sz w:val="24"/>
          <w:szCs w:val="24"/>
        </w:rPr>
        <w:t>pectarea legislației naționale în materie de contabilitate;</w:t>
      </w:r>
    </w:p>
    <w:p w14:paraId="24531927" w14:textId="77777777" w:rsidR="00576093" w:rsidRPr="00C50713" w:rsidRDefault="00576093" w:rsidP="00576093">
      <w:pPr>
        <w:numPr>
          <w:ilvl w:val="0"/>
          <w:numId w:val="37"/>
        </w:numPr>
        <w:spacing w:after="120"/>
        <w:jc w:val="both"/>
        <w:rPr>
          <w:rFonts w:ascii="Times New Roman" w:hAnsi="Times New Roman" w:cs="Times New Roman"/>
          <w:sz w:val="24"/>
          <w:szCs w:val="24"/>
        </w:rPr>
      </w:pPr>
      <w:r w:rsidRPr="00C50713">
        <w:rPr>
          <w:rFonts w:ascii="Times New Roman" w:hAnsi="Times New Roman" w:cs="Times New Roman"/>
          <w:sz w:val="24"/>
          <w:szCs w:val="24"/>
        </w:rPr>
        <w:t>există un sistem de înregistrare și stocare, pe suport electronic, a înregistrărilor contabile pentru operațiunile aferente proiectului și au fost colectate informațiile privind implementarea, necesare managementului financiar, procesului de monitorizare, verificărilor, auditului și evaluării;</w:t>
      </w:r>
    </w:p>
    <w:p w14:paraId="22F8C523" w14:textId="77777777" w:rsidR="00576093" w:rsidRPr="00C50713" w:rsidRDefault="00576093" w:rsidP="00576093">
      <w:pPr>
        <w:numPr>
          <w:ilvl w:val="0"/>
          <w:numId w:val="37"/>
        </w:numPr>
        <w:spacing w:after="120"/>
        <w:jc w:val="both"/>
        <w:rPr>
          <w:rFonts w:ascii="Times New Roman" w:hAnsi="Times New Roman" w:cs="Times New Roman"/>
          <w:sz w:val="24"/>
          <w:szCs w:val="24"/>
        </w:rPr>
      </w:pPr>
      <w:r w:rsidRPr="00C50713">
        <w:rPr>
          <w:rFonts w:ascii="Times New Roman" w:hAnsi="Times New Roman" w:cs="Times New Roman"/>
          <w:sz w:val="24"/>
          <w:szCs w:val="24"/>
        </w:rPr>
        <w:t>celelalte organisme implicate în implementarea proiectului utilizează</w:t>
      </w:r>
      <w:r w:rsidRPr="003C6CE0">
        <w:rPr>
          <w:rFonts w:ascii="Times New Roman" w:hAnsi="Times New Roman" w:cs="Times New Roman"/>
          <w:sz w:val="24"/>
          <w:szCs w:val="24"/>
        </w:rPr>
        <w:t xml:space="preserve"> </w:t>
      </w:r>
      <w:r w:rsidRPr="00C50713">
        <w:rPr>
          <w:rFonts w:ascii="Times New Roman" w:hAnsi="Times New Roman" w:cs="Times New Roman"/>
          <w:sz w:val="24"/>
          <w:szCs w:val="24"/>
        </w:rPr>
        <w:t>un sistem contabil separat sau o codificare contabilă adecvată, pentru toate tranzacțiile aferente proiectului, cu respectarea legislației naționale în materie de contabilitate;</w:t>
      </w:r>
    </w:p>
    <w:p w14:paraId="3CAF8CA2" w14:textId="77777777" w:rsidR="00576093" w:rsidRPr="00C50713" w:rsidRDefault="00576093" w:rsidP="00576093">
      <w:pPr>
        <w:numPr>
          <w:ilvl w:val="0"/>
          <w:numId w:val="37"/>
        </w:numPr>
        <w:spacing w:after="120"/>
        <w:jc w:val="both"/>
        <w:rPr>
          <w:rFonts w:ascii="Times New Roman" w:hAnsi="Times New Roman" w:cs="Times New Roman"/>
          <w:sz w:val="24"/>
          <w:szCs w:val="24"/>
        </w:rPr>
      </w:pPr>
      <w:r w:rsidRPr="00C50713">
        <w:rPr>
          <w:rFonts w:ascii="Times New Roman" w:hAnsi="Times New Roman" w:cs="Times New Roman"/>
          <w:sz w:val="24"/>
          <w:szCs w:val="24"/>
        </w:rPr>
        <w:t>există proceduri prin care se asigură că toate documentele suport referitoare la cheltuieli și misiuni de audit, necesare garantării unei piste de audit corespunzătoare, sunt și vor continua să fie cel puțin 5 ani după închiderea Programului Operațional Infrastructură Mare;</w:t>
      </w:r>
    </w:p>
    <w:p w14:paraId="35B2F02E" w14:textId="05C40A49" w:rsidR="00576093" w:rsidRPr="00C50713" w:rsidRDefault="00576093" w:rsidP="00576093">
      <w:pPr>
        <w:numPr>
          <w:ilvl w:val="0"/>
          <w:numId w:val="37"/>
        </w:numPr>
        <w:spacing w:after="120"/>
        <w:jc w:val="both"/>
        <w:rPr>
          <w:rFonts w:ascii="Times New Roman" w:hAnsi="Times New Roman" w:cs="Times New Roman"/>
          <w:sz w:val="24"/>
          <w:szCs w:val="24"/>
        </w:rPr>
      </w:pPr>
      <w:r w:rsidRPr="00C50713">
        <w:rPr>
          <w:rFonts w:ascii="Times New Roman" w:hAnsi="Times New Roman" w:cs="Times New Roman"/>
          <w:sz w:val="24"/>
          <w:szCs w:val="24"/>
        </w:rPr>
        <w:t>toate copiile documentelor suport atașate acestei cereri de rambursare</w:t>
      </w:r>
      <w:r>
        <w:rPr>
          <w:rFonts w:ascii="Times New Roman" w:hAnsi="Times New Roman" w:cs="Times New Roman"/>
          <w:sz w:val="24"/>
          <w:szCs w:val="24"/>
        </w:rPr>
        <w:t xml:space="preserve"> cu valoare</w:t>
      </w:r>
      <w:r w:rsidR="000208F4">
        <w:rPr>
          <w:rFonts w:ascii="Times New Roman" w:hAnsi="Times New Roman" w:cs="Times New Roman"/>
          <w:sz w:val="24"/>
          <w:szCs w:val="24"/>
        </w:rPr>
        <w:t xml:space="preserve"> solicitată</w:t>
      </w:r>
      <w:r w:rsidRPr="00C50713">
        <w:rPr>
          <w:rFonts w:ascii="Times New Roman" w:hAnsi="Times New Roman" w:cs="Times New Roman"/>
          <w:sz w:val="24"/>
          <w:szCs w:val="24"/>
        </w:rPr>
        <w:t xml:space="preserve"> „0” sunt conforme cu originalul;</w:t>
      </w:r>
    </w:p>
    <w:p w14:paraId="2CB4D992" w14:textId="77777777" w:rsidR="00576093" w:rsidRPr="00C50713" w:rsidRDefault="00576093" w:rsidP="00576093">
      <w:pPr>
        <w:numPr>
          <w:ilvl w:val="0"/>
          <w:numId w:val="37"/>
        </w:numPr>
        <w:spacing w:after="120"/>
        <w:jc w:val="both"/>
        <w:rPr>
          <w:rFonts w:ascii="Times New Roman" w:hAnsi="Times New Roman" w:cs="Times New Roman"/>
          <w:sz w:val="24"/>
          <w:szCs w:val="24"/>
        </w:rPr>
      </w:pPr>
      <w:r w:rsidRPr="00C50713">
        <w:rPr>
          <w:rFonts w:ascii="Times New Roman" w:hAnsi="Times New Roman" w:cs="Times New Roman"/>
          <w:sz w:val="24"/>
          <w:szCs w:val="24"/>
        </w:rPr>
        <w:t xml:space="preserve">toate documentele originale sunt păstrate și sunt la dispoziția consultării, în scopul controlului și auditului; </w:t>
      </w:r>
    </w:p>
    <w:p w14:paraId="310B8D1B" w14:textId="6840D1CA" w:rsidR="00576093" w:rsidRPr="00C50713" w:rsidRDefault="00576093" w:rsidP="00576093">
      <w:pPr>
        <w:numPr>
          <w:ilvl w:val="0"/>
          <w:numId w:val="37"/>
        </w:numPr>
        <w:spacing w:after="120"/>
        <w:jc w:val="both"/>
        <w:rPr>
          <w:rFonts w:ascii="Times New Roman" w:hAnsi="Times New Roman" w:cs="Times New Roman"/>
          <w:sz w:val="24"/>
          <w:szCs w:val="24"/>
        </w:rPr>
      </w:pPr>
      <w:r w:rsidRPr="00C50713">
        <w:rPr>
          <w:rFonts w:ascii="Times New Roman" w:hAnsi="Times New Roman" w:cs="Times New Roman"/>
          <w:sz w:val="24"/>
          <w:szCs w:val="24"/>
        </w:rPr>
        <w:lastRenderedPageBreak/>
        <w:t>prezenta cerere de rambursare</w:t>
      </w:r>
      <w:r>
        <w:rPr>
          <w:rFonts w:ascii="Times New Roman" w:hAnsi="Times New Roman" w:cs="Times New Roman"/>
          <w:sz w:val="24"/>
          <w:szCs w:val="24"/>
        </w:rPr>
        <w:t xml:space="preserve"> cu valoare</w:t>
      </w:r>
      <w:r w:rsidR="000208F4">
        <w:rPr>
          <w:rFonts w:ascii="Times New Roman" w:hAnsi="Times New Roman" w:cs="Times New Roman"/>
          <w:sz w:val="24"/>
          <w:szCs w:val="24"/>
        </w:rPr>
        <w:t xml:space="preserve"> solicitată</w:t>
      </w:r>
      <w:r w:rsidRPr="00C50713">
        <w:rPr>
          <w:rFonts w:ascii="Times New Roman" w:hAnsi="Times New Roman" w:cs="Times New Roman"/>
          <w:sz w:val="24"/>
          <w:szCs w:val="24"/>
        </w:rPr>
        <w:t xml:space="preserve"> „0” a fost completată, cunoscând faptul că falsul în declarații este pedepsit de Codul Penal. </w:t>
      </w:r>
    </w:p>
    <w:p w14:paraId="23312132" w14:textId="77777777" w:rsidR="00576093" w:rsidRPr="00C50713" w:rsidRDefault="00576093" w:rsidP="00576093">
      <w:pPr>
        <w:spacing w:before="120" w:after="120"/>
        <w:ind w:left="720"/>
        <w:jc w:val="both"/>
        <w:rPr>
          <w:rFonts w:ascii="Times New Roman" w:hAnsi="Times New Roman" w:cs="Times New Roman"/>
          <w:sz w:val="24"/>
          <w:szCs w:val="24"/>
        </w:rPr>
      </w:pPr>
    </w:p>
    <w:p w14:paraId="2ED35395" w14:textId="432911B9" w:rsidR="00576093" w:rsidRPr="00C50713" w:rsidRDefault="00576093" w:rsidP="00576093">
      <w:pPr>
        <w:spacing w:after="120"/>
        <w:ind w:left="360"/>
        <w:jc w:val="both"/>
        <w:rPr>
          <w:rFonts w:ascii="Times New Roman" w:hAnsi="Times New Roman" w:cs="Times New Roman"/>
          <w:sz w:val="24"/>
          <w:szCs w:val="24"/>
        </w:rPr>
      </w:pPr>
      <w:r w:rsidRPr="00C50713">
        <w:rPr>
          <w:rFonts w:ascii="Times New Roman" w:hAnsi="Times New Roman" w:cs="Times New Roman"/>
          <w:sz w:val="24"/>
          <w:szCs w:val="24"/>
        </w:rPr>
        <w:t xml:space="preserve">Sunt conștient de faptul că, în cazul nerespectării prevederilor Contractului de Finanțare sau în cazul </w:t>
      </w:r>
      <w:r w:rsidR="000A5C93">
        <w:rPr>
          <w:rFonts w:ascii="Times New Roman" w:hAnsi="Times New Roman" w:cs="Times New Roman"/>
          <w:sz w:val="24"/>
          <w:szCs w:val="24"/>
        </w:rPr>
        <w:t>sumelor</w:t>
      </w:r>
      <w:r w:rsidR="000A5C93" w:rsidRPr="00C50713">
        <w:rPr>
          <w:rFonts w:ascii="Times New Roman" w:hAnsi="Times New Roman" w:cs="Times New Roman"/>
          <w:sz w:val="24"/>
          <w:szCs w:val="24"/>
        </w:rPr>
        <w:t xml:space="preserve"> </w:t>
      </w:r>
      <w:r w:rsidRPr="00C50713">
        <w:rPr>
          <w:rFonts w:ascii="Times New Roman" w:hAnsi="Times New Roman" w:cs="Times New Roman"/>
          <w:sz w:val="24"/>
          <w:szCs w:val="24"/>
        </w:rPr>
        <w:t xml:space="preserve">solicitate la confirmare </w:t>
      </w:r>
      <w:r w:rsidR="000A5C93">
        <w:rPr>
          <w:rFonts w:ascii="Times New Roman" w:hAnsi="Times New Roman" w:cs="Times New Roman"/>
          <w:sz w:val="24"/>
          <w:szCs w:val="24"/>
        </w:rPr>
        <w:t xml:space="preserve">care nu respectă prevederile legale aplicabile </w:t>
      </w:r>
      <w:r w:rsidRPr="00C50713">
        <w:rPr>
          <w:rFonts w:ascii="Times New Roman" w:hAnsi="Times New Roman" w:cs="Times New Roman"/>
          <w:sz w:val="24"/>
          <w:szCs w:val="24"/>
        </w:rPr>
        <w:t xml:space="preserve">din cadrul acestei cereri de rambursare </w:t>
      </w:r>
      <w:r>
        <w:rPr>
          <w:rFonts w:ascii="Times New Roman" w:hAnsi="Times New Roman" w:cs="Times New Roman"/>
          <w:sz w:val="24"/>
          <w:szCs w:val="24"/>
        </w:rPr>
        <w:t xml:space="preserve">cu valoare </w:t>
      </w:r>
      <w:r w:rsidR="000208F4">
        <w:rPr>
          <w:rFonts w:ascii="Times New Roman" w:hAnsi="Times New Roman" w:cs="Times New Roman"/>
          <w:sz w:val="24"/>
          <w:szCs w:val="24"/>
        </w:rPr>
        <w:t xml:space="preserve">solicitată </w:t>
      </w:r>
      <w:r w:rsidRPr="00C50713">
        <w:rPr>
          <w:rFonts w:ascii="Times New Roman" w:hAnsi="Times New Roman" w:cs="Times New Roman"/>
          <w:sz w:val="24"/>
          <w:szCs w:val="24"/>
        </w:rPr>
        <w:t>„0”, este posibil să fie corectate.</w:t>
      </w:r>
    </w:p>
    <w:p w14:paraId="7C3A3B7D" w14:textId="77777777" w:rsidR="00576093" w:rsidRPr="00C50713" w:rsidRDefault="00576093" w:rsidP="00576093">
      <w:pPr>
        <w:spacing w:before="120" w:after="120"/>
        <w:ind w:left="360"/>
        <w:rPr>
          <w:rFonts w:ascii="Times New Roman" w:hAnsi="Times New Roman" w:cs="Times New Roman"/>
          <w:sz w:val="24"/>
          <w:szCs w:val="24"/>
        </w:rPr>
      </w:pPr>
    </w:p>
    <w:p w14:paraId="61092BBC" w14:textId="77777777" w:rsidR="00576093" w:rsidRPr="00C50713" w:rsidRDefault="00576093" w:rsidP="00576093">
      <w:pPr>
        <w:spacing w:before="120" w:after="120"/>
        <w:ind w:left="720" w:right="360" w:hanging="360"/>
        <w:jc w:val="both"/>
        <w:rPr>
          <w:rFonts w:ascii="Times New Roman" w:hAnsi="Times New Roman" w:cs="Times New Roman"/>
          <w:b/>
          <w:sz w:val="24"/>
          <w:szCs w:val="24"/>
        </w:rPr>
      </w:pPr>
      <w:r w:rsidRPr="00C50713">
        <w:rPr>
          <w:rFonts w:ascii="Times New Roman" w:hAnsi="Times New Roman" w:cs="Times New Roman"/>
          <w:b/>
          <w:sz w:val="24"/>
          <w:szCs w:val="24"/>
        </w:rPr>
        <w:t>9.</w:t>
      </w:r>
      <w:r w:rsidRPr="00C50713">
        <w:rPr>
          <w:rFonts w:ascii="Times New Roman" w:hAnsi="Times New Roman" w:cs="Times New Roman"/>
          <w:b/>
          <w:sz w:val="24"/>
          <w:szCs w:val="24"/>
        </w:rPr>
        <w:tab/>
        <w:t>Lista documentelor suport atașate</w:t>
      </w:r>
    </w:p>
    <w:tbl>
      <w:tblPr>
        <w:tblW w:w="0" w:type="auto"/>
        <w:tblInd w:w="2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571"/>
        <w:gridCol w:w="4919"/>
        <w:gridCol w:w="2002"/>
        <w:gridCol w:w="2003"/>
      </w:tblGrid>
      <w:tr w:rsidR="00576093" w:rsidRPr="00C50713" w14:paraId="1EEC89B6" w14:textId="77777777" w:rsidTr="00EB2838">
        <w:tc>
          <w:tcPr>
            <w:tcW w:w="571" w:type="dxa"/>
            <w:tcBorders>
              <w:top w:val="double" w:sz="4" w:space="0" w:color="auto"/>
              <w:bottom w:val="double" w:sz="4" w:space="0" w:color="auto"/>
            </w:tcBorders>
            <w:shd w:val="clear" w:color="auto" w:fill="auto"/>
            <w:vAlign w:val="center"/>
          </w:tcPr>
          <w:p w14:paraId="37DFB8EB" w14:textId="77777777" w:rsidR="00576093" w:rsidRPr="00C50713" w:rsidRDefault="00576093" w:rsidP="00EB2838">
            <w:pPr>
              <w:spacing w:before="120" w:after="0"/>
              <w:ind w:left="-43"/>
              <w:jc w:val="center"/>
              <w:rPr>
                <w:rFonts w:ascii="Times New Roman" w:hAnsi="Times New Roman" w:cs="Times New Roman"/>
                <w:sz w:val="24"/>
                <w:szCs w:val="24"/>
              </w:rPr>
            </w:pPr>
            <w:r w:rsidRPr="00C50713">
              <w:rPr>
                <w:rFonts w:ascii="Times New Roman" w:hAnsi="Times New Roman" w:cs="Times New Roman"/>
                <w:sz w:val="24"/>
                <w:szCs w:val="24"/>
              </w:rPr>
              <w:t>Nr.</w:t>
            </w:r>
          </w:p>
          <w:p w14:paraId="1CC5DF3F" w14:textId="77777777" w:rsidR="00576093" w:rsidRPr="00C50713" w:rsidRDefault="00576093" w:rsidP="00EB2838">
            <w:pPr>
              <w:spacing w:after="120"/>
              <w:ind w:left="-43"/>
              <w:jc w:val="center"/>
              <w:rPr>
                <w:rFonts w:ascii="Times New Roman" w:hAnsi="Times New Roman" w:cs="Times New Roman"/>
                <w:sz w:val="24"/>
                <w:szCs w:val="24"/>
              </w:rPr>
            </w:pPr>
            <w:r w:rsidRPr="00C50713">
              <w:rPr>
                <w:rFonts w:ascii="Times New Roman" w:hAnsi="Times New Roman" w:cs="Times New Roman"/>
                <w:sz w:val="24"/>
                <w:szCs w:val="24"/>
              </w:rPr>
              <w:t>crt.</w:t>
            </w:r>
          </w:p>
        </w:tc>
        <w:tc>
          <w:tcPr>
            <w:tcW w:w="4919" w:type="dxa"/>
            <w:tcBorders>
              <w:top w:val="double" w:sz="4" w:space="0" w:color="auto"/>
              <w:bottom w:val="double" w:sz="4" w:space="0" w:color="auto"/>
            </w:tcBorders>
            <w:shd w:val="clear" w:color="auto" w:fill="auto"/>
            <w:vAlign w:val="center"/>
          </w:tcPr>
          <w:p w14:paraId="6E123F7D" w14:textId="77777777" w:rsidR="00576093" w:rsidRPr="00C50713" w:rsidRDefault="00576093" w:rsidP="00EB2838">
            <w:pPr>
              <w:spacing w:before="120" w:after="120"/>
              <w:jc w:val="center"/>
              <w:rPr>
                <w:rFonts w:ascii="Times New Roman" w:hAnsi="Times New Roman" w:cs="Times New Roman"/>
                <w:sz w:val="24"/>
                <w:szCs w:val="24"/>
              </w:rPr>
            </w:pPr>
            <w:r w:rsidRPr="00C50713">
              <w:rPr>
                <w:rFonts w:ascii="Times New Roman" w:hAnsi="Times New Roman" w:cs="Times New Roman"/>
                <w:sz w:val="24"/>
                <w:szCs w:val="24"/>
              </w:rPr>
              <w:t>Denumire document</w:t>
            </w:r>
          </w:p>
        </w:tc>
        <w:tc>
          <w:tcPr>
            <w:tcW w:w="2002" w:type="dxa"/>
            <w:tcBorders>
              <w:top w:val="double" w:sz="4" w:space="0" w:color="auto"/>
              <w:bottom w:val="double" w:sz="4" w:space="0" w:color="auto"/>
            </w:tcBorders>
            <w:shd w:val="clear" w:color="auto" w:fill="auto"/>
            <w:vAlign w:val="center"/>
          </w:tcPr>
          <w:p w14:paraId="4D1A82D0" w14:textId="77777777" w:rsidR="00576093" w:rsidRPr="00C50713" w:rsidRDefault="00576093" w:rsidP="00EB2838">
            <w:pPr>
              <w:spacing w:before="120" w:after="120"/>
              <w:jc w:val="center"/>
              <w:rPr>
                <w:rFonts w:ascii="Times New Roman" w:hAnsi="Times New Roman" w:cs="Times New Roman"/>
                <w:sz w:val="24"/>
                <w:szCs w:val="24"/>
              </w:rPr>
            </w:pPr>
            <w:r w:rsidRPr="00C50713">
              <w:rPr>
                <w:rFonts w:ascii="Times New Roman" w:hAnsi="Times New Roman" w:cs="Times New Roman"/>
                <w:sz w:val="24"/>
                <w:szCs w:val="24"/>
              </w:rPr>
              <w:t xml:space="preserve">Nr. și dată document </w:t>
            </w:r>
          </w:p>
        </w:tc>
        <w:tc>
          <w:tcPr>
            <w:tcW w:w="2003" w:type="dxa"/>
            <w:tcBorders>
              <w:top w:val="double" w:sz="4" w:space="0" w:color="auto"/>
              <w:bottom w:val="double" w:sz="4" w:space="0" w:color="auto"/>
            </w:tcBorders>
            <w:shd w:val="clear" w:color="auto" w:fill="auto"/>
            <w:vAlign w:val="center"/>
          </w:tcPr>
          <w:p w14:paraId="0D194EB1" w14:textId="77777777" w:rsidR="00576093" w:rsidRPr="00C50713" w:rsidRDefault="00576093" w:rsidP="00EB2838">
            <w:pPr>
              <w:spacing w:before="120" w:after="120"/>
              <w:jc w:val="center"/>
              <w:rPr>
                <w:rFonts w:ascii="Times New Roman" w:hAnsi="Times New Roman" w:cs="Times New Roman"/>
                <w:sz w:val="24"/>
                <w:szCs w:val="24"/>
              </w:rPr>
            </w:pPr>
            <w:r w:rsidRPr="00C50713">
              <w:rPr>
                <w:rFonts w:ascii="Times New Roman" w:hAnsi="Times New Roman" w:cs="Times New Roman"/>
                <w:sz w:val="24"/>
                <w:szCs w:val="24"/>
              </w:rPr>
              <w:t>Emitent</w:t>
            </w:r>
          </w:p>
        </w:tc>
      </w:tr>
      <w:tr w:rsidR="00576093" w:rsidRPr="00C50713" w14:paraId="0FDA08D1" w14:textId="77777777" w:rsidTr="00EB2838">
        <w:tc>
          <w:tcPr>
            <w:tcW w:w="571" w:type="dxa"/>
            <w:tcBorders>
              <w:top w:val="double" w:sz="4" w:space="0" w:color="auto"/>
            </w:tcBorders>
            <w:shd w:val="clear" w:color="auto" w:fill="auto"/>
          </w:tcPr>
          <w:p w14:paraId="736BC170" w14:textId="77777777" w:rsidR="00576093" w:rsidRPr="00C50713" w:rsidRDefault="00576093" w:rsidP="00EB2838">
            <w:pPr>
              <w:spacing w:before="120" w:after="120"/>
              <w:ind w:left="-38"/>
              <w:jc w:val="center"/>
              <w:rPr>
                <w:rFonts w:ascii="Times New Roman" w:eastAsia="Times New Roman" w:hAnsi="Times New Roman" w:cs="Times New Roman"/>
                <w:sz w:val="24"/>
                <w:szCs w:val="24"/>
                <w:lang w:eastAsia="ro-RO"/>
              </w:rPr>
            </w:pPr>
          </w:p>
        </w:tc>
        <w:tc>
          <w:tcPr>
            <w:tcW w:w="4919" w:type="dxa"/>
            <w:tcBorders>
              <w:top w:val="double" w:sz="4" w:space="0" w:color="auto"/>
            </w:tcBorders>
            <w:shd w:val="clear" w:color="auto" w:fill="auto"/>
          </w:tcPr>
          <w:p w14:paraId="07E8D9FB"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c>
          <w:tcPr>
            <w:tcW w:w="2002" w:type="dxa"/>
            <w:tcBorders>
              <w:top w:val="double" w:sz="4" w:space="0" w:color="auto"/>
            </w:tcBorders>
            <w:shd w:val="clear" w:color="auto" w:fill="auto"/>
          </w:tcPr>
          <w:p w14:paraId="0AFF2211"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c>
          <w:tcPr>
            <w:tcW w:w="2003" w:type="dxa"/>
            <w:tcBorders>
              <w:top w:val="double" w:sz="4" w:space="0" w:color="auto"/>
            </w:tcBorders>
            <w:shd w:val="clear" w:color="auto" w:fill="auto"/>
          </w:tcPr>
          <w:p w14:paraId="78CA9C45" w14:textId="77777777" w:rsidR="00576093" w:rsidRPr="00C50713" w:rsidRDefault="00576093" w:rsidP="00EB2838">
            <w:pPr>
              <w:spacing w:before="120" w:after="120"/>
              <w:rPr>
                <w:rFonts w:ascii="Times New Roman" w:hAnsi="Times New Roman" w:cs="Times New Roman"/>
                <w:sz w:val="24"/>
                <w:szCs w:val="24"/>
              </w:rPr>
            </w:pPr>
          </w:p>
        </w:tc>
      </w:tr>
      <w:tr w:rsidR="00576093" w:rsidRPr="00C50713" w14:paraId="56ADD654" w14:textId="77777777" w:rsidTr="00EB2838">
        <w:tc>
          <w:tcPr>
            <w:tcW w:w="571" w:type="dxa"/>
            <w:shd w:val="clear" w:color="auto" w:fill="auto"/>
          </w:tcPr>
          <w:p w14:paraId="3A90F63E" w14:textId="77777777" w:rsidR="00576093" w:rsidRPr="00C50713" w:rsidRDefault="00576093" w:rsidP="00EB2838">
            <w:pPr>
              <w:spacing w:before="120" w:after="120"/>
              <w:ind w:left="-38"/>
              <w:jc w:val="center"/>
              <w:rPr>
                <w:rFonts w:ascii="Times New Roman" w:eastAsia="Times New Roman" w:hAnsi="Times New Roman" w:cs="Times New Roman"/>
                <w:sz w:val="24"/>
                <w:szCs w:val="24"/>
                <w:lang w:eastAsia="ro-RO"/>
              </w:rPr>
            </w:pPr>
          </w:p>
        </w:tc>
        <w:tc>
          <w:tcPr>
            <w:tcW w:w="4919" w:type="dxa"/>
            <w:shd w:val="clear" w:color="auto" w:fill="auto"/>
          </w:tcPr>
          <w:p w14:paraId="66438AD4"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c>
          <w:tcPr>
            <w:tcW w:w="2002" w:type="dxa"/>
            <w:shd w:val="clear" w:color="auto" w:fill="auto"/>
          </w:tcPr>
          <w:p w14:paraId="4831CCD8"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c>
          <w:tcPr>
            <w:tcW w:w="2003" w:type="dxa"/>
            <w:shd w:val="clear" w:color="auto" w:fill="auto"/>
          </w:tcPr>
          <w:p w14:paraId="398C4E8A"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r>
      <w:tr w:rsidR="00576093" w:rsidRPr="00C50713" w14:paraId="0AD4A812" w14:textId="77777777" w:rsidTr="00EB2838">
        <w:tc>
          <w:tcPr>
            <w:tcW w:w="571" w:type="dxa"/>
            <w:tcBorders>
              <w:bottom w:val="double" w:sz="4" w:space="0" w:color="auto"/>
            </w:tcBorders>
            <w:shd w:val="clear" w:color="auto" w:fill="auto"/>
          </w:tcPr>
          <w:p w14:paraId="66043851" w14:textId="77777777" w:rsidR="00576093" w:rsidRPr="00C50713" w:rsidRDefault="00576093" w:rsidP="00EB2838">
            <w:pPr>
              <w:spacing w:before="120" w:after="120"/>
              <w:ind w:left="-38"/>
              <w:jc w:val="center"/>
              <w:rPr>
                <w:rFonts w:ascii="Times New Roman" w:eastAsia="Times New Roman" w:hAnsi="Times New Roman" w:cs="Times New Roman"/>
                <w:sz w:val="24"/>
                <w:szCs w:val="24"/>
                <w:lang w:eastAsia="ro-RO"/>
              </w:rPr>
            </w:pPr>
          </w:p>
        </w:tc>
        <w:tc>
          <w:tcPr>
            <w:tcW w:w="4919" w:type="dxa"/>
            <w:tcBorders>
              <w:bottom w:val="double" w:sz="4" w:space="0" w:color="auto"/>
            </w:tcBorders>
            <w:shd w:val="clear" w:color="auto" w:fill="auto"/>
          </w:tcPr>
          <w:p w14:paraId="4AF17988"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c>
          <w:tcPr>
            <w:tcW w:w="2002" w:type="dxa"/>
            <w:tcBorders>
              <w:bottom w:val="double" w:sz="4" w:space="0" w:color="auto"/>
            </w:tcBorders>
            <w:shd w:val="clear" w:color="auto" w:fill="auto"/>
          </w:tcPr>
          <w:p w14:paraId="2CD024C8"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c>
          <w:tcPr>
            <w:tcW w:w="2003" w:type="dxa"/>
            <w:tcBorders>
              <w:bottom w:val="double" w:sz="4" w:space="0" w:color="auto"/>
            </w:tcBorders>
            <w:shd w:val="clear" w:color="auto" w:fill="auto"/>
          </w:tcPr>
          <w:p w14:paraId="481FE658" w14:textId="77777777" w:rsidR="00576093" w:rsidRPr="00C50713" w:rsidRDefault="00576093" w:rsidP="00EB2838">
            <w:pPr>
              <w:spacing w:before="120" w:after="120"/>
              <w:rPr>
                <w:rFonts w:ascii="Times New Roman" w:eastAsia="Times New Roman" w:hAnsi="Times New Roman" w:cs="Times New Roman"/>
                <w:sz w:val="24"/>
                <w:szCs w:val="24"/>
                <w:lang w:eastAsia="ro-RO"/>
              </w:rPr>
            </w:pPr>
          </w:p>
        </w:tc>
      </w:tr>
    </w:tbl>
    <w:p w14:paraId="1B4075CF" w14:textId="77777777" w:rsidR="00576093" w:rsidRPr="00C50713" w:rsidRDefault="00576093" w:rsidP="00576093">
      <w:pPr>
        <w:spacing w:before="120" w:after="120"/>
        <w:ind w:left="360"/>
        <w:rPr>
          <w:rFonts w:ascii="Times New Roman" w:hAnsi="Times New Roman" w:cs="Times New Roman"/>
          <w:b/>
          <w:sz w:val="24"/>
          <w:szCs w:val="24"/>
        </w:rPr>
      </w:pPr>
    </w:p>
    <w:p w14:paraId="12F453AE" w14:textId="77777777" w:rsidR="00576093" w:rsidRPr="00C50713" w:rsidRDefault="00576093" w:rsidP="00576093">
      <w:pPr>
        <w:spacing w:before="120" w:after="120"/>
        <w:ind w:left="360"/>
        <w:rPr>
          <w:rFonts w:ascii="Times New Roman" w:hAnsi="Times New Roman" w:cs="Times New Roman"/>
          <w:b/>
          <w:sz w:val="24"/>
          <w:szCs w:val="24"/>
        </w:rPr>
      </w:pPr>
      <w:r w:rsidRPr="00C50713">
        <w:rPr>
          <w:rFonts w:ascii="Times New Roman" w:hAnsi="Times New Roman" w:cs="Times New Roman"/>
          <w:b/>
          <w:sz w:val="24"/>
          <w:szCs w:val="24"/>
        </w:rPr>
        <w:t>Reprezentantul legal al Beneficiarului</w:t>
      </w:r>
    </w:p>
    <w:tbl>
      <w:tblPr>
        <w:tblW w:w="0" w:type="auto"/>
        <w:tblInd w:w="3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21"/>
        <w:gridCol w:w="4595"/>
      </w:tblGrid>
      <w:tr w:rsidR="00576093" w:rsidRPr="00C50713" w14:paraId="1D0FECFB" w14:textId="77777777" w:rsidTr="00EB2838">
        <w:tc>
          <w:tcPr>
            <w:tcW w:w="4878" w:type="dxa"/>
            <w:tcBorders>
              <w:top w:val="single" w:sz="4" w:space="0" w:color="auto"/>
            </w:tcBorders>
            <w:shd w:val="clear" w:color="auto" w:fill="auto"/>
          </w:tcPr>
          <w:p w14:paraId="423AE6A5" w14:textId="77777777" w:rsidR="00576093" w:rsidRPr="00C50713" w:rsidRDefault="00576093" w:rsidP="00EB2838">
            <w:pPr>
              <w:spacing w:before="120" w:after="120"/>
              <w:rPr>
                <w:rFonts w:ascii="Times New Roman" w:hAnsi="Times New Roman" w:cs="Times New Roman"/>
                <w:b/>
                <w:sz w:val="24"/>
                <w:szCs w:val="24"/>
              </w:rPr>
            </w:pPr>
            <w:r w:rsidRPr="00C50713">
              <w:rPr>
                <w:rFonts w:ascii="Times New Roman" w:hAnsi="Times New Roman" w:cs="Times New Roman"/>
                <w:b/>
                <w:sz w:val="24"/>
                <w:szCs w:val="24"/>
              </w:rPr>
              <w:t>Nume și prenume:</w:t>
            </w:r>
          </w:p>
        </w:tc>
        <w:tc>
          <w:tcPr>
            <w:tcW w:w="4878" w:type="dxa"/>
            <w:tcBorders>
              <w:top w:val="single" w:sz="4" w:space="0" w:color="auto"/>
            </w:tcBorders>
            <w:shd w:val="clear" w:color="auto" w:fill="auto"/>
          </w:tcPr>
          <w:p w14:paraId="68AF16C4" w14:textId="77777777" w:rsidR="00576093" w:rsidRPr="00C50713" w:rsidRDefault="00576093" w:rsidP="00EB2838">
            <w:pPr>
              <w:spacing w:before="120" w:after="120"/>
              <w:rPr>
                <w:rFonts w:ascii="Times New Roman" w:hAnsi="Times New Roman" w:cs="Times New Roman"/>
                <w:b/>
                <w:sz w:val="24"/>
                <w:szCs w:val="24"/>
              </w:rPr>
            </w:pPr>
            <w:r w:rsidRPr="00C50713">
              <w:rPr>
                <w:rFonts w:ascii="Times New Roman" w:hAnsi="Times New Roman" w:cs="Times New Roman"/>
                <w:b/>
                <w:sz w:val="24"/>
                <w:szCs w:val="24"/>
              </w:rPr>
              <w:t>Funcție:</w:t>
            </w:r>
          </w:p>
          <w:p w14:paraId="20093A57" w14:textId="77777777" w:rsidR="00576093" w:rsidRPr="00C50713" w:rsidRDefault="00576093" w:rsidP="00EB2838">
            <w:pPr>
              <w:spacing w:before="120" w:after="120"/>
              <w:rPr>
                <w:rFonts w:ascii="Times New Roman" w:eastAsia="Times New Roman" w:hAnsi="Times New Roman" w:cs="Times New Roman"/>
                <w:b/>
                <w:sz w:val="24"/>
                <w:szCs w:val="24"/>
                <w:lang w:eastAsia="ro-RO"/>
              </w:rPr>
            </w:pPr>
          </w:p>
        </w:tc>
      </w:tr>
      <w:tr w:rsidR="00576093" w:rsidRPr="00C50713" w14:paraId="705D7E12" w14:textId="77777777" w:rsidTr="00EB2838">
        <w:tc>
          <w:tcPr>
            <w:tcW w:w="4878" w:type="dxa"/>
            <w:tcBorders>
              <w:bottom w:val="single" w:sz="4" w:space="0" w:color="auto"/>
            </w:tcBorders>
            <w:shd w:val="clear" w:color="auto" w:fill="auto"/>
          </w:tcPr>
          <w:p w14:paraId="070316B4" w14:textId="77777777" w:rsidR="00576093" w:rsidRPr="00C50713" w:rsidRDefault="00576093" w:rsidP="00EB2838">
            <w:pPr>
              <w:spacing w:before="120" w:after="120"/>
              <w:rPr>
                <w:rFonts w:ascii="Times New Roman" w:hAnsi="Times New Roman" w:cs="Times New Roman"/>
                <w:b/>
                <w:sz w:val="24"/>
                <w:szCs w:val="24"/>
              </w:rPr>
            </w:pPr>
            <w:r w:rsidRPr="00C50713">
              <w:rPr>
                <w:rFonts w:ascii="Times New Roman" w:hAnsi="Times New Roman" w:cs="Times New Roman"/>
                <w:b/>
                <w:sz w:val="24"/>
                <w:szCs w:val="24"/>
              </w:rPr>
              <w:t>Semnătură:</w:t>
            </w:r>
          </w:p>
        </w:tc>
        <w:tc>
          <w:tcPr>
            <w:tcW w:w="4878" w:type="dxa"/>
            <w:tcBorders>
              <w:bottom w:val="single" w:sz="4" w:space="0" w:color="auto"/>
            </w:tcBorders>
            <w:shd w:val="clear" w:color="auto" w:fill="auto"/>
          </w:tcPr>
          <w:p w14:paraId="1C8AAFBD" w14:textId="77777777" w:rsidR="00576093" w:rsidRPr="00C50713" w:rsidRDefault="00576093" w:rsidP="00EB2838">
            <w:pPr>
              <w:spacing w:before="120" w:after="120"/>
              <w:rPr>
                <w:rFonts w:ascii="Times New Roman" w:hAnsi="Times New Roman" w:cs="Times New Roman"/>
                <w:b/>
                <w:sz w:val="24"/>
                <w:szCs w:val="24"/>
              </w:rPr>
            </w:pPr>
            <w:r w:rsidRPr="00C50713">
              <w:rPr>
                <w:rFonts w:ascii="Times New Roman" w:hAnsi="Times New Roman" w:cs="Times New Roman"/>
                <w:b/>
                <w:sz w:val="24"/>
                <w:szCs w:val="24"/>
              </w:rPr>
              <w:t>Dată:</w:t>
            </w:r>
          </w:p>
          <w:p w14:paraId="0F84AFEB" w14:textId="77777777" w:rsidR="00576093" w:rsidRPr="00C50713" w:rsidRDefault="00576093" w:rsidP="00EB2838">
            <w:pPr>
              <w:spacing w:before="120" w:after="120"/>
              <w:rPr>
                <w:rFonts w:ascii="Times New Roman" w:eastAsia="Times New Roman" w:hAnsi="Times New Roman" w:cs="Times New Roman"/>
                <w:b/>
                <w:sz w:val="24"/>
                <w:szCs w:val="24"/>
                <w:lang w:eastAsia="ro-RO"/>
              </w:rPr>
            </w:pPr>
          </w:p>
        </w:tc>
      </w:tr>
    </w:tbl>
    <w:p w14:paraId="4DBA5F1E" w14:textId="77777777" w:rsidR="00576093" w:rsidRPr="00C50713" w:rsidRDefault="00576093" w:rsidP="00576093">
      <w:pPr>
        <w:spacing w:before="120" w:after="120"/>
        <w:rPr>
          <w:rFonts w:ascii="Times New Roman" w:hAnsi="Times New Roman" w:cs="Times New Roman"/>
          <w:sz w:val="24"/>
          <w:szCs w:val="24"/>
        </w:rPr>
      </w:pPr>
    </w:p>
    <w:p w14:paraId="01DFCF01" w14:textId="77777777" w:rsidR="00576093" w:rsidRPr="00C50713" w:rsidRDefault="00576093" w:rsidP="00576093">
      <w:pPr>
        <w:pStyle w:val="ListParagraph"/>
        <w:spacing w:before="120" w:after="120"/>
        <w:ind w:left="0"/>
        <w:jc w:val="center"/>
        <w:rPr>
          <w:rFonts w:ascii="Times New Roman" w:hAnsi="Times New Roman" w:cs="Times New Roman"/>
          <w:b/>
          <w:sz w:val="24"/>
          <w:szCs w:val="24"/>
        </w:rPr>
      </w:pPr>
    </w:p>
    <w:p w14:paraId="02150952" w14:textId="77777777" w:rsidR="00576093" w:rsidRPr="00C50713" w:rsidRDefault="00576093" w:rsidP="00576093">
      <w:pPr>
        <w:pStyle w:val="ListParagraph"/>
        <w:spacing w:before="120" w:after="120"/>
        <w:ind w:left="0"/>
        <w:jc w:val="center"/>
        <w:rPr>
          <w:rFonts w:ascii="Times New Roman" w:hAnsi="Times New Roman" w:cs="Times New Roman"/>
          <w:b/>
          <w:sz w:val="24"/>
          <w:szCs w:val="24"/>
        </w:rPr>
      </w:pPr>
    </w:p>
    <w:p w14:paraId="7C134BDB" w14:textId="77777777" w:rsidR="00576093" w:rsidRPr="00C50713" w:rsidRDefault="00576093" w:rsidP="00576093">
      <w:pPr>
        <w:pStyle w:val="ListParagraph"/>
        <w:spacing w:before="120" w:after="120"/>
        <w:ind w:left="0"/>
        <w:jc w:val="center"/>
        <w:rPr>
          <w:rFonts w:ascii="Times New Roman" w:hAnsi="Times New Roman" w:cs="Times New Roman"/>
          <w:b/>
          <w:sz w:val="24"/>
          <w:szCs w:val="24"/>
        </w:rPr>
      </w:pPr>
    </w:p>
    <w:p w14:paraId="0B5202D3" w14:textId="77777777" w:rsidR="00576093" w:rsidRPr="00C50713" w:rsidRDefault="00576093" w:rsidP="00576093">
      <w:pPr>
        <w:pStyle w:val="ListParagraph"/>
        <w:spacing w:before="120" w:after="120"/>
        <w:ind w:left="0"/>
        <w:jc w:val="center"/>
        <w:rPr>
          <w:rFonts w:ascii="Times New Roman" w:hAnsi="Times New Roman" w:cs="Times New Roman"/>
          <w:b/>
          <w:sz w:val="24"/>
          <w:szCs w:val="24"/>
        </w:rPr>
      </w:pPr>
    </w:p>
    <w:p w14:paraId="644304A2" w14:textId="77777777" w:rsidR="00576093" w:rsidRPr="00C50713" w:rsidRDefault="00576093" w:rsidP="00576093">
      <w:pPr>
        <w:pStyle w:val="ListParagraph"/>
        <w:spacing w:before="120" w:after="120"/>
        <w:ind w:left="0"/>
        <w:jc w:val="center"/>
        <w:rPr>
          <w:rFonts w:ascii="Times New Roman" w:hAnsi="Times New Roman" w:cs="Times New Roman"/>
          <w:b/>
          <w:sz w:val="24"/>
          <w:szCs w:val="24"/>
        </w:rPr>
      </w:pPr>
    </w:p>
    <w:p w14:paraId="7A15AC97" w14:textId="77777777" w:rsidR="00576093" w:rsidRPr="00C50713" w:rsidRDefault="00576093" w:rsidP="00576093">
      <w:pPr>
        <w:pStyle w:val="ListParagraph"/>
        <w:spacing w:before="120" w:after="120"/>
        <w:ind w:left="0"/>
        <w:jc w:val="center"/>
        <w:rPr>
          <w:rFonts w:ascii="Times New Roman" w:hAnsi="Times New Roman" w:cs="Times New Roman"/>
          <w:b/>
          <w:sz w:val="24"/>
          <w:szCs w:val="24"/>
        </w:rPr>
      </w:pPr>
    </w:p>
    <w:p w14:paraId="2C8B12B8" w14:textId="77777777" w:rsidR="00576093" w:rsidRPr="00C50713" w:rsidRDefault="00576093" w:rsidP="00576093">
      <w:pPr>
        <w:pStyle w:val="ListParagraph"/>
        <w:spacing w:before="120" w:after="120"/>
        <w:ind w:left="0"/>
        <w:jc w:val="center"/>
        <w:rPr>
          <w:rFonts w:ascii="Times New Roman" w:hAnsi="Times New Roman" w:cs="Times New Roman"/>
          <w:b/>
          <w:sz w:val="24"/>
          <w:szCs w:val="24"/>
        </w:rPr>
      </w:pPr>
    </w:p>
    <w:p w14:paraId="6E59EC0A" w14:textId="77777777" w:rsidR="00576093" w:rsidRDefault="00576093" w:rsidP="00576093">
      <w:pPr>
        <w:pStyle w:val="ListParagraph"/>
        <w:spacing w:before="120" w:after="120"/>
        <w:ind w:left="0"/>
        <w:jc w:val="center"/>
        <w:rPr>
          <w:rFonts w:ascii="Times New Roman" w:hAnsi="Times New Roman" w:cs="Times New Roman"/>
          <w:b/>
          <w:sz w:val="24"/>
          <w:szCs w:val="24"/>
        </w:rPr>
      </w:pPr>
    </w:p>
    <w:p w14:paraId="4C8F843B" w14:textId="77777777" w:rsidR="007316EC" w:rsidRDefault="007316EC" w:rsidP="00576093">
      <w:pPr>
        <w:pStyle w:val="ListParagraph"/>
        <w:spacing w:before="120" w:after="120"/>
        <w:ind w:left="0"/>
        <w:jc w:val="center"/>
        <w:rPr>
          <w:rFonts w:ascii="Times New Roman" w:hAnsi="Times New Roman" w:cs="Times New Roman"/>
          <w:b/>
          <w:sz w:val="24"/>
          <w:szCs w:val="24"/>
        </w:rPr>
      </w:pPr>
    </w:p>
    <w:p w14:paraId="38D096AA" w14:textId="77777777" w:rsidR="007316EC" w:rsidRPr="00C50713" w:rsidRDefault="007316EC" w:rsidP="00576093">
      <w:pPr>
        <w:pStyle w:val="ListParagraph"/>
        <w:spacing w:before="120" w:after="120"/>
        <w:ind w:left="0"/>
        <w:jc w:val="center"/>
        <w:rPr>
          <w:rFonts w:ascii="Times New Roman" w:hAnsi="Times New Roman" w:cs="Times New Roman"/>
          <w:b/>
          <w:sz w:val="24"/>
          <w:szCs w:val="24"/>
        </w:rPr>
      </w:pPr>
    </w:p>
    <w:p w14:paraId="0AC13B9D" w14:textId="77777777" w:rsidR="00576093" w:rsidRPr="00C50713" w:rsidRDefault="00576093" w:rsidP="00576093">
      <w:pPr>
        <w:pStyle w:val="ListParagraph"/>
        <w:spacing w:before="120" w:after="120"/>
        <w:ind w:left="0"/>
        <w:jc w:val="center"/>
        <w:rPr>
          <w:rFonts w:ascii="Times New Roman" w:hAnsi="Times New Roman" w:cs="Times New Roman"/>
          <w:b/>
          <w:sz w:val="24"/>
          <w:szCs w:val="24"/>
        </w:rPr>
      </w:pPr>
    </w:p>
    <w:p w14:paraId="2DE6707F" w14:textId="6671005B" w:rsidR="00BF4A18" w:rsidRPr="003D2DAE" w:rsidRDefault="00BF4A18" w:rsidP="00BF4A18">
      <w:pPr>
        <w:autoSpaceDE w:val="0"/>
        <w:autoSpaceDN w:val="0"/>
        <w:adjustRightInd w:val="0"/>
        <w:spacing w:after="120" w:line="240" w:lineRule="auto"/>
        <w:jc w:val="right"/>
        <w:rPr>
          <w:rFonts w:ascii="Times New Roman" w:hAnsi="Times New Roman" w:cs="Times New Roman"/>
          <w:sz w:val="24"/>
          <w:szCs w:val="24"/>
        </w:rPr>
      </w:pPr>
      <w:r w:rsidRPr="003D2DAE">
        <w:rPr>
          <w:rFonts w:ascii="Times New Roman" w:hAnsi="Times New Roman" w:cs="Times New Roman"/>
          <w:sz w:val="24"/>
          <w:szCs w:val="24"/>
        </w:rPr>
        <w:lastRenderedPageBreak/>
        <w:t>Anexa</w:t>
      </w:r>
      <w:r w:rsidR="00AF4A4C">
        <w:rPr>
          <w:rFonts w:ascii="Times New Roman" w:hAnsi="Times New Roman" w:cs="Times New Roman"/>
          <w:sz w:val="24"/>
          <w:szCs w:val="24"/>
        </w:rPr>
        <w:t xml:space="preserve"> nr. 4</w:t>
      </w:r>
    </w:p>
    <w:p w14:paraId="7DE00BF5" w14:textId="3127940D" w:rsidR="00D77531" w:rsidRPr="003D2DAE" w:rsidRDefault="00BF4A18" w:rsidP="00BF4A18">
      <w:pPr>
        <w:autoSpaceDE w:val="0"/>
        <w:autoSpaceDN w:val="0"/>
        <w:adjustRightInd w:val="0"/>
        <w:spacing w:after="120" w:line="240" w:lineRule="auto"/>
        <w:jc w:val="right"/>
        <w:rPr>
          <w:rFonts w:ascii="Times New Roman" w:hAnsi="Times New Roman" w:cs="Times New Roman"/>
          <w:sz w:val="24"/>
          <w:szCs w:val="24"/>
        </w:rPr>
      </w:pPr>
      <w:r w:rsidRPr="003D2DAE">
        <w:rPr>
          <w:rFonts w:ascii="Times New Roman" w:hAnsi="Times New Roman" w:cs="Times New Roman"/>
          <w:sz w:val="24"/>
          <w:szCs w:val="24"/>
        </w:rPr>
        <w:t>(</w:t>
      </w:r>
      <w:r w:rsidR="00D77531" w:rsidRPr="003D2DAE">
        <w:rPr>
          <w:rFonts w:ascii="Times New Roman" w:hAnsi="Times New Roman" w:cs="Times New Roman"/>
          <w:sz w:val="24"/>
          <w:szCs w:val="24"/>
        </w:rPr>
        <w:t>A</w:t>
      </w:r>
      <w:r w:rsidRPr="003D2DAE">
        <w:rPr>
          <w:rFonts w:ascii="Times New Roman" w:hAnsi="Times New Roman" w:cs="Times New Roman"/>
          <w:sz w:val="24"/>
          <w:szCs w:val="24"/>
        </w:rPr>
        <w:t xml:space="preserve">nexa nr. </w:t>
      </w:r>
      <w:r w:rsidR="00D77531" w:rsidRPr="003D2DAE">
        <w:rPr>
          <w:rFonts w:ascii="Times New Roman" w:hAnsi="Times New Roman" w:cs="Times New Roman"/>
          <w:sz w:val="24"/>
          <w:szCs w:val="24"/>
        </w:rPr>
        <w:t>1</w:t>
      </w:r>
      <w:r w:rsidR="00D145F9">
        <w:rPr>
          <w:rFonts w:ascii="Times New Roman" w:hAnsi="Times New Roman" w:cs="Times New Roman"/>
          <w:sz w:val="24"/>
          <w:szCs w:val="24"/>
        </w:rPr>
        <w:t>8</w:t>
      </w:r>
      <w:r w:rsidRPr="003D2DAE">
        <w:t xml:space="preserve"> </w:t>
      </w:r>
      <w:r w:rsidRPr="003D2DAE">
        <w:rPr>
          <w:rFonts w:ascii="Times New Roman" w:hAnsi="Times New Roman" w:cs="Times New Roman"/>
          <w:sz w:val="24"/>
          <w:szCs w:val="24"/>
        </w:rPr>
        <w:t>la normele metodologice)</w:t>
      </w:r>
    </w:p>
    <w:p w14:paraId="50A07234" w14:textId="77777777" w:rsidR="00D77531" w:rsidRPr="003D2DAE" w:rsidRDefault="00D77531" w:rsidP="00D77531">
      <w:pPr>
        <w:autoSpaceDE w:val="0"/>
        <w:autoSpaceDN w:val="0"/>
        <w:adjustRightInd w:val="0"/>
        <w:spacing w:after="120" w:line="240" w:lineRule="auto"/>
        <w:jc w:val="center"/>
        <w:rPr>
          <w:rFonts w:ascii="Times New Roman" w:hAnsi="Times New Roman" w:cs="Times New Roman"/>
          <w:sz w:val="24"/>
          <w:szCs w:val="24"/>
        </w:rPr>
      </w:pPr>
    </w:p>
    <w:p w14:paraId="364A0EA8" w14:textId="5250549F" w:rsidR="00D77531" w:rsidRPr="003D2DAE" w:rsidRDefault="00D77531" w:rsidP="00D77531">
      <w:pPr>
        <w:autoSpaceDE w:val="0"/>
        <w:autoSpaceDN w:val="0"/>
        <w:adjustRightInd w:val="0"/>
        <w:spacing w:after="120" w:line="240" w:lineRule="auto"/>
        <w:jc w:val="center"/>
        <w:rPr>
          <w:rFonts w:ascii="Times New Roman" w:hAnsi="Times New Roman" w:cs="Times New Roman"/>
          <w:sz w:val="24"/>
          <w:szCs w:val="24"/>
        </w:rPr>
      </w:pPr>
      <w:r w:rsidRPr="003D2DAE">
        <w:rPr>
          <w:rFonts w:ascii="Times New Roman" w:hAnsi="Times New Roman" w:cs="Times New Roman"/>
          <w:sz w:val="24"/>
          <w:szCs w:val="24"/>
        </w:rPr>
        <w:t>REFERAT DE RESTITUIRE</w:t>
      </w:r>
    </w:p>
    <w:p w14:paraId="661D814D" w14:textId="7A58E109" w:rsidR="00D77531" w:rsidRPr="003D2DAE" w:rsidRDefault="00D77531" w:rsidP="00D77531">
      <w:pPr>
        <w:autoSpaceDE w:val="0"/>
        <w:autoSpaceDN w:val="0"/>
        <w:adjustRightInd w:val="0"/>
        <w:spacing w:after="120" w:line="240" w:lineRule="auto"/>
        <w:jc w:val="center"/>
        <w:rPr>
          <w:rFonts w:ascii="Times New Roman" w:hAnsi="Times New Roman" w:cs="Times New Roman"/>
          <w:sz w:val="24"/>
          <w:szCs w:val="24"/>
        </w:rPr>
      </w:pPr>
      <w:r w:rsidRPr="003D2DAE">
        <w:rPr>
          <w:rFonts w:ascii="Times New Roman" w:hAnsi="Times New Roman" w:cs="Times New Roman"/>
          <w:sz w:val="24"/>
          <w:szCs w:val="24"/>
        </w:rPr>
        <w:t xml:space="preserve">a sumelor rambursate </w:t>
      </w:r>
      <w:proofErr w:type="spellStart"/>
      <w:r w:rsidRPr="003D2DAE">
        <w:rPr>
          <w:rFonts w:ascii="Times New Roman" w:hAnsi="Times New Roman" w:cs="Times New Roman"/>
          <w:sz w:val="24"/>
          <w:szCs w:val="24"/>
        </w:rPr>
        <w:t>ȋn</w:t>
      </w:r>
      <w:proofErr w:type="spellEnd"/>
      <w:r w:rsidRPr="003D2DAE">
        <w:rPr>
          <w:rFonts w:ascii="Times New Roman" w:hAnsi="Times New Roman" w:cs="Times New Roman"/>
          <w:sz w:val="24"/>
          <w:szCs w:val="24"/>
        </w:rPr>
        <w:t xml:space="preserve"> baza art. 2</w:t>
      </w:r>
      <w:r w:rsidR="005E4436" w:rsidRPr="003D2DAE">
        <w:rPr>
          <w:rFonts w:ascii="Times New Roman" w:hAnsi="Times New Roman" w:cs="Times New Roman"/>
          <w:sz w:val="24"/>
          <w:szCs w:val="24"/>
        </w:rPr>
        <w:t xml:space="preserve">1 alin. (3) </w:t>
      </w:r>
    </w:p>
    <w:p w14:paraId="52210DBC" w14:textId="16DAE204" w:rsidR="00D77531" w:rsidRPr="003D2DAE" w:rsidRDefault="00D77531" w:rsidP="00D77531">
      <w:pPr>
        <w:autoSpaceDE w:val="0"/>
        <w:autoSpaceDN w:val="0"/>
        <w:adjustRightInd w:val="0"/>
        <w:spacing w:after="120" w:line="240" w:lineRule="auto"/>
        <w:jc w:val="center"/>
        <w:rPr>
          <w:rFonts w:ascii="Times New Roman" w:hAnsi="Times New Roman" w:cs="Times New Roman"/>
          <w:sz w:val="24"/>
          <w:szCs w:val="24"/>
        </w:rPr>
      </w:pPr>
    </w:p>
    <w:p w14:paraId="5918C2CE" w14:textId="6ECB29A8" w:rsidR="00D77531" w:rsidRPr="003D2DAE" w:rsidRDefault="00D77531" w:rsidP="00D77531">
      <w:pPr>
        <w:autoSpaceDE w:val="0"/>
        <w:autoSpaceDN w:val="0"/>
        <w:adjustRightInd w:val="0"/>
        <w:spacing w:after="120" w:line="240" w:lineRule="auto"/>
        <w:jc w:val="center"/>
        <w:rPr>
          <w:rFonts w:ascii="Times New Roman" w:hAnsi="Times New Roman" w:cs="Times New Roman"/>
          <w:sz w:val="24"/>
          <w:szCs w:val="24"/>
        </w:rPr>
      </w:pPr>
      <w:r w:rsidRPr="003D2DAE">
        <w:rPr>
          <w:rFonts w:ascii="Times New Roman" w:hAnsi="Times New Roman" w:cs="Times New Roman"/>
          <w:sz w:val="24"/>
          <w:szCs w:val="24"/>
        </w:rPr>
        <w:t>Nr. ........... din data de .................</w:t>
      </w:r>
    </w:p>
    <w:p w14:paraId="25F64D0D" w14:textId="77777777" w:rsidR="00D77531" w:rsidRPr="003D2DAE" w:rsidRDefault="00D77531" w:rsidP="00D77531">
      <w:pPr>
        <w:autoSpaceDE w:val="0"/>
        <w:autoSpaceDN w:val="0"/>
        <w:adjustRightInd w:val="0"/>
        <w:spacing w:after="120" w:line="240" w:lineRule="auto"/>
        <w:jc w:val="both"/>
        <w:rPr>
          <w:rFonts w:ascii="Times New Roman" w:hAnsi="Times New Roman" w:cs="Times New Roman"/>
          <w:sz w:val="24"/>
          <w:szCs w:val="24"/>
        </w:rPr>
      </w:pPr>
    </w:p>
    <w:p w14:paraId="74F6BAFE" w14:textId="3A31AAB5" w:rsidR="00D77531" w:rsidRPr="003D2DAE" w:rsidRDefault="00D77531" w:rsidP="00D77531">
      <w:pPr>
        <w:autoSpaceDE w:val="0"/>
        <w:autoSpaceDN w:val="0"/>
        <w:adjustRightInd w:val="0"/>
        <w:spacing w:after="120" w:line="240" w:lineRule="auto"/>
        <w:jc w:val="both"/>
        <w:rPr>
          <w:rFonts w:ascii="Times New Roman" w:hAnsi="Times New Roman" w:cs="Times New Roman"/>
          <w:sz w:val="24"/>
          <w:szCs w:val="24"/>
        </w:rPr>
      </w:pPr>
      <w:r w:rsidRPr="003D2DAE">
        <w:rPr>
          <w:rFonts w:ascii="Times New Roman" w:hAnsi="Times New Roman" w:cs="Times New Roman"/>
          <w:sz w:val="24"/>
          <w:szCs w:val="24"/>
        </w:rPr>
        <w:t>Către ...................................................*1)</w:t>
      </w:r>
    </w:p>
    <w:p w14:paraId="49086DFA" w14:textId="21B49974" w:rsidR="00D77531" w:rsidRPr="003D2DAE" w:rsidRDefault="00D77531" w:rsidP="00D77531">
      <w:pPr>
        <w:autoSpaceDE w:val="0"/>
        <w:autoSpaceDN w:val="0"/>
        <w:adjustRightInd w:val="0"/>
        <w:spacing w:after="0" w:line="360" w:lineRule="auto"/>
        <w:jc w:val="both"/>
        <w:rPr>
          <w:rFonts w:ascii="Times New Roman" w:hAnsi="Times New Roman" w:cs="Times New Roman"/>
          <w:sz w:val="24"/>
          <w:szCs w:val="24"/>
        </w:rPr>
      </w:pPr>
      <w:r w:rsidRPr="003D2DAE">
        <w:rPr>
          <w:rFonts w:ascii="Times New Roman" w:hAnsi="Times New Roman" w:cs="Times New Roman"/>
          <w:sz w:val="24"/>
          <w:szCs w:val="24"/>
        </w:rPr>
        <w:t>Prin prezenta, ..................................*2), cu sediul în localitatea ........................., str. ................................ nr. .........., judeţul/sectorul ............................, având CIF ......................, în temeiul prevederilor art. 29</w:t>
      </w:r>
      <w:r w:rsidR="00966947" w:rsidRPr="003D2DAE">
        <w:rPr>
          <w:rFonts w:ascii="Times New Roman" w:hAnsi="Times New Roman" w:cs="Times New Roman"/>
          <w:sz w:val="24"/>
          <w:szCs w:val="24"/>
          <w:vertAlign w:val="superscript"/>
        </w:rPr>
        <w:t>2</w:t>
      </w:r>
      <w:r w:rsidRPr="003D2DAE">
        <w:rPr>
          <w:rFonts w:ascii="Times New Roman" w:hAnsi="Times New Roman" w:cs="Times New Roman"/>
          <w:sz w:val="24"/>
          <w:szCs w:val="24"/>
        </w:rPr>
        <w:t xml:space="preserve"> </w:t>
      </w:r>
      <w:r w:rsidR="00966947" w:rsidRPr="003D2DAE">
        <w:rPr>
          <w:rFonts w:ascii="Times New Roman" w:hAnsi="Times New Roman" w:cs="Times New Roman"/>
          <w:sz w:val="24"/>
          <w:szCs w:val="24"/>
        </w:rPr>
        <w:t xml:space="preserve">alin. (1) </w:t>
      </w:r>
      <w:r w:rsidRPr="003D2DAE">
        <w:rPr>
          <w:rFonts w:ascii="Times New Roman" w:hAnsi="Times New Roman" w:cs="Times New Roman"/>
          <w:sz w:val="24"/>
          <w:szCs w:val="24"/>
        </w:rPr>
        <w:t>din Ordonanţa de urgenţă a Guvernului nr. 40/2015 privind gestionarea financiară a fondurilor europene pentru perioada de programare 2014 – 2020,</w:t>
      </w:r>
      <w:r w:rsidR="00CA3650" w:rsidRPr="003D2DAE">
        <w:t xml:space="preserve"> </w:t>
      </w:r>
      <w:r w:rsidR="00CA3650" w:rsidRPr="003D2DAE">
        <w:rPr>
          <w:rFonts w:ascii="Times New Roman" w:hAnsi="Times New Roman" w:cs="Times New Roman"/>
          <w:sz w:val="24"/>
          <w:szCs w:val="24"/>
        </w:rPr>
        <w:t>aprobată cu modificări şi completări prin Legea nr. 105/2016,</w:t>
      </w:r>
      <w:r w:rsidRPr="003D2DAE">
        <w:rPr>
          <w:rFonts w:ascii="Times New Roman" w:hAnsi="Times New Roman" w:cs="Times New Roman"/>
          <w:sz w:val="24"/>
          <w:szCs w:val="24"/>
        </w:rPr>
        <w:t xml:space="preserve"> cu modificările și completările ulterioare</w:t>
      </w:r>
      <w:r w:rsidR="00CA3650" w:rsidRPr="003D2DAE">
        <w:rPr>
          <w:rFonts w:ascii="Times New Roman" w:hAnsi="Times New Roman" w:cs="Times New Roman"/>
          <w:sz w:val="24"/>
          <w:szCs w:val="24"/>
        </w:rPr>
        <w:t>,</w:t>
      </w:r>
      <w:r w:rsidRPr="003D2DAE">
        <w:rPr>
          <w:rFonts w:ascii="Times New Roman" w:hAnsi="Times New Roman" w:cs="Times New Roman"/>
          <w:sz w:val="24"/>
          <w:szCs w:val="24"/>
        </w:rPr>
        <w:t xml:space="preserve"> şi al ................................................*3) solicităm restituirea sumei de ..................*4), rambursată în contul de venituri bugetare nr. .........................., codificat cu CIF ............................, cod IBAN ........................., reprezentând ................................., achitată cu ordinul de plată nr. ....................... din data de ............................</w:t>
      </w:r>
    </w:p>
    <w:p w14:paraId="5669B551" w14:textId="77777777" w:rsidR="00D77531" w:rsidRPr="003D2DAE" w:rsidRDefault="00D77531" w:rsidP="00D77531">
      <w:pPr>
        <w:autoSpaceDE w:val="0"/>
        <w:autoSpaceDN w:val="0"/>
        <w:adjustRightInd w:val="0"/>
        <w:spacing w:after="0" w:line="360" w:lineRule="auto"/>
        <w:jc w:val="both"/>
        <w:rPr>
          <w:rFonts w:ascii="Times New Roman" w:hAnsi="Times New Roman" w:cs="Times New Roman"/>
          <w:sz w:val="24"/>
          <w:szCs w:val="24"/>
        </w:rPr>
      </w:pPr>
    </w:p>
    <w:p w14:paraId="5518A86D" w14:textId="305DCB14" w:rsidR="00D77531" w:rsidRPr="00D77531" w:rsidRDefault="00D77531" w:rsidP="00D77531">
      <w:pPr>
        <w:autoSpaceDE w:val="0"/>
        <w:autoSpaceDN w:val="0"/>
        <w:adjustRightInd w:val="0"/>
        <w:spacing w:after="0" w:line="360" w:lineRule="auto"/>
        <w:jc w:val="both"/>
        <w:rPr>
          <w:rFonts w:ascii="Times New Roman" w:hAnsi="Times New Roman" w:cs="Times New Roman"/>
          <w:sz w:val="24"/>
          <w:szCs w:val="24"/>
        </w:rPr>
      </w:pPr>
      <w:r w:rsidRPr="00D77531">
        <w:rPr>
          <w:rFonts w:ascii="Times New Roman" w:hAnsi="Times New Roman" w:cs="Times New Roman"/>
          <w:sz w:val="24"/>
          <w:szCs w:val="24"/>
        </w:rPr>
        <w:t>Restituirea va fi efectuată în contul nr. ...........................*5), CIF ......................, cod IBAN ........................................, deschis la Trezoreria ........................................................</w:t>
      </w:r>
    </w:p>
    <w:p w14:paraId="2E024AB2" w14:textId="77777777" w:rsidR="00D77531" w:rsidRPr="00D77531" w:rsidRDefault="00D77531" w:rsidP="00D77531">
      <w:pPr>
        <w:autoSpaceDE w:val="0"/>
        <w:autoSpaceDN w:val="0"/>
        <w:adjustRightInd w:val="0"/>
        <w:spacing w:after="120" w:line="240" w:lineRule="auto"/>
        <w:jc w:val="both"/>
        <w:rPr>
          <w:rFonts w:ascii="Times New Roman" w:hAnsi="Times New Roman" w:cs="Times New Roman"/>
          <w:sz w:val="24"/>
          <w:szCs w:val="24"/>
        </w:rPr>
      </w:pPr>
    </w:p>
    <w:p w14:paraId="28F85420" w14:textId="030A0054" w:rsidR="00D77531" w:rsidRPr="00D77531" w:rsidRDefault="00D77531" w:rsidP="00D77531">
      <w:pPr>
        <w:autoSpaceDE w:val="0"/>
        <w:autoSpaceDN w:val="0"/>
        <w:adjustRightInd w:val="0"/>
        <w:spacing w:after="120" w:line="240" w:lineRule="auto"/>
        <w:jc w:val="center"/>
        <w:rPr>
          <w:rFonts w:ascii="Times New Roman" w:hAnsi="Times New Roman" w:cs="Times New Roman"/>
          <w:sz w:val="24"/>
          <w:szCs w:val="24"/>
        </w:rPr>
      </w:pPr>
      <w:r w:rsidRPr="00D77531">
        <w:rPr>
          <w:rFonts w:ascii="Times New Roman" w:hAnsi="Times New Roman" w:cs="Times New Roman"/>
          <w:sz w:val="24"/>
          <w:szCs w:val="24"/>
        </w:rPr>
        <w:t>Conducătorul autorităţii cu competenţe</w:t>
      </w:r>
    </w:p>
    <w:p w14:paraId="59C011B6" w14:textId="31BB5861" w:rsidR="00D77531" w:rsidRPr="00D77531" w:rsidRDefault="00D77531" w:rsidP="00D77531">
      <w:pPr>
        <w:autoSpaceDE w:val="0"/>
        <w:autoSpaceDN w:val="0"/>
        <w:adjustRightInd w:val="0"/>
        <w:spacing w:after="120" w:line="240" w:lineRule="auto"/>
        <w:jc w:val="center"/>
        <w:rPr>
          <w:rFonts w:ascii="Times New Roman" w:hAnsi="Times New Roman" w:cs="Times New Roman"/>
          <w:sz w:val="24"/>
          <w:szCs w:val="24"/>
        </w:rPr>
      </w:pPr>
      <w:r w:rsidRPr="00D77531">
        <w:rPr>
          <w:rFonts w:ascii="Times New Roman" w:hAnsi="Times New Roman" w:cs="Times New Roman"/>
          <w:sz w:val="24"/>
          <w:szCs w:val="24"/>
        </w:rPr>
        <w:t>în gestionarea fondurilor structurale,</w:t>
      </w:r>
    </w:p>
    <w:p w14:paraId="387454E6" w14:textId="7B3A4E1D" w:rsidR="00D77531" w:rsidRPr="00D77531" w:rsidRDefault="00D77531" w:rsidP="00D77531">
      <w:pPr>
        <w:autoSpaceDE w:val="0"/>
        <w:autoSpaceDN w:val="0"/>
        <w:adjustRightInd w:val="0"/>
        <w:spacing w:after="120" w:line="240" w:lineRule="auto"/>
        <w:jc w:val="center"/>
        <w:rPr>
          <w:rFonts w:ascii="Times New Roman" w:hAnsi="Times New Roman" w:cs="Times New Roman"/>
          <w:sz w:val="24"/>
          <w:szCs w:val="24"/>
        </w:rPr>
      </w:pPr>
      <w:r w:rsidRPr="00D77531">
        <w:rPr>
          <w:rFonts w:ascii="Times New Roman" w:hAnsi="Times New Roman" w:cs="Times New Roman"/>
          <w:sz w:val="24"/>
          <w:szCs w:val="24"/>
        </w:rPr>
        <w:t>.........................................</w:t>
      </w:r>
    </w:p>
    <w:p w14:paraId="61E9D6F7" w14:textId="06D3AD51" w:rsidR="00D77531" w:rsidRPr="00D77531" w:rsidRDefault="00D77531" w:rsidP="00D77531">
      <w:pPr>
        <w:autoSpaceDE w:val="0"/>
        <w:autoSpaceDN w:val="0"/>
        <w:adjustRightInd w:val="0"/>
        <w:spacing w:after="120" w:line="240" w:lineRule="auto"/>
        <w:jc w:val="center"/>
        <w:rPr>
          <w:rFonts w:ascii="Times New Roman" w:hAnsi="Times New Roman" w:cs="Times New Roman"/>
          <w:sz w:val="24"/>
          <w:szCs w:val="24"/>
        </w:rPr>
      </w:pPr>
      <w:r w:rsidRPr="00D77531">
        <w:rPr>
          <w:rFonts w:ascii="Times New Roman" w:hAnsi="Times New Roman" w:cs="Times New Roman"/>
          <w:sz w:val="24"/>
          <w:szCs w:val="24"/>
        </w:rPr>
        <w:t>(numele, prenumele şi semnătura)</w:t>
      </w:r>
    </w:p>
    <w:p w14:paraId="62E8B2A5" w14:textId="01ACBCCB" w:rsidR="00D77531" w:rsidRPr="00D77531" w:rsidRDefault="00D77531" w:rsidP="00D77531">
      <w:pPr>
        <w:autoSpaceDE w:val="0"/>
        <w:autoSpaceDN w:val="0"/>
        <w:adjustRightInd w:val="0"/>
        <w:spacing w:after="120" w:line="240" w:lineRule="auto"/>
        <w:jc w:val="center"/>
        <w:rPr>
          <w:rFonts w:ascii="Times New Roman" w:hAnsi="Times New Roman" w:cs="Times New Roman"/>
          <w:sz w:val="24"/>
          <w:szCs w:val="24"/>
        </w:rPr>
      </w:pPr>
      <w:r w:rsidRPr="00D77531">
        <w:rPr>
          <w:rFonts w:ascii="Times New Roman" w:hAnsi="Times New Roman" w:cs="Times New Roman"/>
          <w:sz w:val="24"/>
          <w:szCs w:val="24"/>
        </w:rPr>
        <w:t>L.S.</w:t>
      </w:r>
    </w:p>
    <w:p w14:paraId="51F6E2D5" w14:textId="0C87C997" w:rsidR="00D77531" w:rsidRPr="00D77531" w:rsidRDefault="00D77531" w:rsidP="00D77531">
      <w:pPr>
        <w:autoSpaceDE w:val="0"/>
        <w:autoSpaceDN w:val="0"/>
        <w:adjustRightInd w:val="0"/>
        <w:spacing w:after="120" w:line="240" w:lineRule="auto"/>
        <w:jc w:val="both"/>
        <w:rPr>
          <w:rFonts w:ascii="Times New Roman" w:hAnsi="Times New Roman" w:cs="Times New Roman"/>
          <w:sz w:val="24"/>
          <w:szCs w:val="24"/>
        </w:rPr>
      </w:pPr>
      <w:r w:rsidRPr="00D77531">
        <w:rPr>
          <w:rFonts w:ascii="Times New Roman" w:hAnsi="Times New Roman" w:cs="Times New Roman"/>
          <w:sz w:val="24"/>
          <w:szCs w:val="24"/>
        </w:rPr>
        <w:t>-----------</w:t>
      </w:r>
    </w:p>
    <w:p w14:paraId="0768D3E8" w14:textId="77777777" w:rsidR="00D77531" w:rsidRPr="00D145F9" w:rsidRDefault="00D77531" w:rsidP="00D77531">
      <w:pPr>
        <w:autoSpaceDE w:val="0"/>
        <w:autoSpaceDN w:val="0"/>
        <w:adjustRightInd w:val="0"/>
        <w:spacing w:after="0" w:line="240" w:lineRule="auto"/>
        <w:jc w:val="both"/>
        <w:rPr>
          <w:rFonts w:ascii="Times New Roman" w:hAnsi="Times New Roman" w:cs="Times New Roman"/>
          <w:sz w:val="20"/>
          <w:szCs w:val="20"/>
        </w:rPr>
      </w:pPr>
      <w:r w:rsidRPr="00D77531">
        <w:rPr>
          <w:rFonts w:ascii="Times New Roman" w:hAnsi="Times New Roman" w:cs="Times New Roman"/>
          <w:sz w:val="24"/>
          <w:szCs w:val="24"/>
        </w:rPr>
        <w:t xml:space="preserve">    </w:t>
      </w:r>
      <w:r w:rsidRPr="00D145F9">
        <w:rPr>
          <w:rFonts w:ascii="Times New Roman" w:hAnsi="Times New Roman" w:cs="Times New Roman"/>
          <w:sz w:val="20"/>
          <w:szCs w:val="20"/>
        </w:rPr>
        <w:t>*1) Denumirea unităţii teritoriale a Trezoreriei Statului la care sunt deschise conturile de venituri bugetare în care au fost virate sumele rambursate.</w:t>
      </w:r>
    </w:p>
    <w:p w14:paraId="5B962C8B" w14:textId="13FD8F2F" w:rsidR="00D77531" w:rsidRPr="00D145F9" w:rsidRDefault="00D77531" w:rsidP="00D77531">
      <w:pPr>
        <w:autoSpaceDE w:val="0"/>
        <w:autoSpaceDN w:val="0"/>
        <w:adjustRightInd w:val="0"/>
        <w:spacing w:after="0" w:line="240" w:lineRule="auto"/>
        <w:jc w:val="both"/>
        <w:rPr>
          <w:rFonts w:ascii="Times New Roman" w:hAnsi="Times New Roman" w:cs="Times New Roman"/>
          <w:sz w:val="20"/>
          <w:szCs w:val="20"/>
        </w:rPr>
      </w:pPr>
      <w:r w:rsidRPr="00D145F9">
        <w:rPr>
          <w:rFonts w:ascii="Times New Roman" w:hAnsi="Times New Roman" w:cs="Times New Roman"/>
          <w:sz w:val="20"/>
          <w:szCs w:val="20"/>
        </w:rPr>
        <w:t xml:space="preserve">    *2) Denumirea autorităţii cu competenţe în gestionarea fondurilor </w:t>
      </w:r>
      <w:r w:rsidR="00236A65" w:rsidRPr="00D145F9">
        <w:rPr>
          <w:rFonts w:ascii="Times New Roman" w:hAnsi="Times New Roman" w:cs="Times New Roman"/>
          <w:sz w:val="20"/>
          <w:szCs w:val="20"/>
        </w:rPr>
        <w:t>europene</w:t>
      </w:r>
      <w:r w:rsidRPr="00D145F9">
        <w:rPr>
          <w:rFonts w:ascii="Times New Roman" w:hAnsi="Times New Roman" w:cs="Times New Roman"/>
          <w:sz w:val="20"/>
          <w:szCs w:val="20"/>
        </w:rPr>
        <w:t>.</w:t>
      </w:r>
    </w:p>
    <w:p w14:paraId="2B37B25B" w14:textId="200E6B8B" w:rsidR="00D77531" w:rsidRPr="00D145F9" w:rsidRDefault="00D77531" w:rsidP="00D77531">
      <w:pPr>
        <w:autoSpaceDE w:val="0"/>
        <w:autoSpaceDN w:val="0"/>
        <w:adjustRightInd w:val="0"/>
        <w:spacing w:after="0" w:line="240" w:lineRule="auto"/>
        <w:jc w:val="both"/>
        <w:rPr>
          <w:rFonts w:ascii="Times New Roman" w:hAnsi="Times New Roman" w:cs="Times New Roman"/>
          <w:sz w:val="20"/>
          <w:szCs w:val="20"/>
        </w:rPr>
      </w:pPr>
      <w:r w:rsidRPr="00D145F9">
        <w:rPr>
          <w:rFonts w:ascii="Times New Roman" w:hAnsi="Times New Roman" w:cs="Times New Roman"/>
          <w:sz w:val="20"/>
          <w:szCs w:val="20"/>
        </w:rPr>
        <w:t xml:space="preserve">    *3) Decizia de reziliere a contractului de finanțare.</w:t>
      </w:r>
    </w:p>
    <w:p w14:paraId="12C20914" w14:textId="77777777" w:rsidR="00D77531" w:rsidRPr="00D145F9" w:rsidRDefault="00D77531" w:rsidP="00D77531">
      <w:pPr>
        <w:autoSpaceDE w:val="0"/>
        <w:autoSpaceDN w:val="0"/>
        <w:adjustRightInd w:val="0"/>
        <w:spacing w:after="0" w:line="240" w:lineRule="auto"/>
        <w:jc w:val="both"/>
        <w:rPr>
          <w:rFonts w:ascii="Times New Roman" w:hAnsi="Times New Roman" w:cs="Times New Roman"/>
          <w:sz w:val="20"/>
          <w:szCs w:val="20"/>
        </w:rPr>
      </w:pPr>
      <w:r w:rsidRPr="00D145F9">
        <w:rPr>
          <w:rFonts w:ascii="Times New Roman" w:hAnsi="Times New Roman" w:cs="Times New Roman"/>
          <w:sz w:val="20"/>
          <w:szCs w:val="20"/>
        </w:rPr>
        <w:t xml:space="preserve">    *4) Cuantumul sumei pentru care se solicită restituirea, în cifre şi în litere.</w:t>
      </w:r>
    </w:p>
    <w:p w14:paraId="26044F45" w14:textId="3EBE07DC" w:rsidR="00422B37" w:rsidRPr="00D145F9" w:rsidRDefault="00D77531" w:rsidP="005E4436">
      <w:pPr>
        <w:autoSpaceDE w:val="0"/>
        <w:autoSpaceDN w:val="0"/>
        <w:adjustRightInd w:val="0"/>
        <w:spacing w:after="0" w:line="240" w:lineRule="auto"/>
        <w:jc w:val="both"/>
        <w:rPr>
          <w:rFonts w:ascii="Times New Roman" w:hAnsi="Times New Roman" w:cs="Times New Roman"/>
          <w:b/>
          <w:sz w:val="20"/>
          <w:szCs w:val="20"/>
        </w:rPr>
      </w:pPr>
      <w:r w:rsidRPr="00D145F9">
        <w:rPr>
          <w:rFonts w:ascii="Times New Roman" w:hAnsi="Times New Roman" w:cs="Times New Roman"/>
          <w:sz w:val="20"/>
          <w:szCs w:val="20"/>
        </w:rPr>
        <w:t xml:space="preserve">    *5) Contul în care vor fi recuperate sumele pentru reîntregirea fondurilor europene, conform reglementărilor în vigoare pentru fiecare program.</w:t>
      </w:r>
    </w:p>
    <w:sectPr w:rsidR="00422B37" w:rsidRPr="00D145F9" w:rsidSect="00D77531">
      <w:pgSz w:w="12240" w:h="15840"/>
      <w:pgMar w:top="990" w:right="1440" w:bottom="1440" w:left="1440" w:header="720" w:footer="720" w:gutter="0"/>
      <w:cols w:space="720"/>
      <w:noEndnote/>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B4CA86" w15:done="0"/>
  <w15:commentEx w15:paraId="12CFE21A" w15:done="0"/>
  <w15:commentEx w15:paraId="2FB631CA" w15:done="0"/>
  <w15:commentEx w15:paraId="09FA4B0B" w15:done="0"/>
  <w15:commentEx w15:paraId="4E14DB8D" w15:done="0"/>
  <w15:commentEx w15:paraId="0C95029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0DD766" w14:textId="77777777" w:rsidR="002148E1" w:rsidRDefault="002148E1">
      <w:pPr>
        <w:spacing w:after="0" w:line="240" w:lineRule="auto"/>
      </w:pPr>
      <w:r>
        <w:separator/>
      </w:r>
    </w:p>
  </w:endnote>
  <w:endnote w:type="continuationSeparator" w:id="0">
    <w:p w14:paraId="683817F6" w14:textId="77777777" w:rsidR="002148E1" w:rsidRDefault="00214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RomanR-Bold">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343605"/>
      <w:docPartObj>
        <w:docPartGallery w:val="Page Numbers (Bottom of Page)"/>
        <w:docPartUnique/>
      </w:docPartObj>
    </w:sdtPr>
    <w:sdtEndPr>
      <w:rPr>
        <w:noProof/>
      </w:rPr>
    </w:sdtEndPr>
    <w:sdtContent>
      <w:p w14:paraId="197508B8" w14:textId="4E265A41" w:rsidR="00430934" w:rsidRDefault="00430934">
        <w:pPr>
          <w:pStyle w:val="Footer"/>
          <w:jc w:val="right"/>
        </w:pPr>
        <w:r>
          <w:fldChar w:fldCharType="begin"/>
        </w:r>
        <w:r>
          <w:instrText xml:space="preserve"> PAGE   \* MERGEFORMAT </w:instrText>
        </w:r>
        <w:r>
          <w:fldChar w:fldCharType="separate"/>
        </w:r>
        <w:r w:rsidR="00C04249">
          <w:rPr>
            <w:noProof/>
          </w:rPr>
          <w:t>1</w:t>
        </w:r>
        <w:r>
          <w:rPr>
            <w:noProof/>
          </w:rPr>
          <w:fldChar w:fldCharType="end"/>
        </w:r>
      </w:p>
    </w:sdtContent>
  </w:sdt>
  <w:p w14:paraId="6CD8C40D" w14:textId="77777777" w:rsidR="00430934" w:rsidRDefault="004309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197121"/>
      <w:docPartObj>
        <w:docPartGallery w:val="Page Numbers (Bottom of Page)"/>
        <w:docPartUnique/>
      </w:docPartObj>
    </w:sdtPr>
    <w:sdtEndPr>
      <w:rPr>
        <w:noProof/>
      </w:rPr>
    </w:sdtEndPr>
    <w:sdtContent>
      <w:p w14:paraId="69A6F399" w14:textId="4F2111D8" w:rsidR="008B7EE9" w:rsidRDefault="008B7EE9">
        <w:pPr>
          <w:pStyle w:val="Footer"/>
          <w:jc w:val="right"/>
        </w:pPr>
        <w:r>
          <w:fldChar w:fldCharType="begin"/>
        </w:r>
        <w:r>
          <w:instrText xml:space="preserve"> PAGE   \* MERGEFORMAT </w:instrText>
        </w:r>
        <w:r>
          <w:fldChar w:fldCharType="separate"/>
        </w:r>
        <w:r w:rsidR="00C04249">
          <w:rPr>
            <w:noProof/>
          </w:rPr>
          <w:t>20</w:t>
        </w:r>
        <w:r>
          <w:rPr>
            <w:noProof/>
          </w:rPr>
          <w:fldChar w:fldCharType="end"/>
        </w:r>
      </w:p>
    </w:sdtContent>
  </w:sdt>
  <w:p w14:paraId="3E2188D6" w14:textId="77777777" w:rsidR="008B7EE9" w:rsidRDefault="008B7E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8DCA86" w14:textId="77777777" w:rsidR="002148E1" w:rsidRDefault="002148E1">
      <w:pPr>
        <w:spacing w:after="0" w:line="240" w:lineRule="auto"/>
      </w:pPr>
      <w:r>
        <w:separator/>
      </w:r>
    </w:p>
  </w:footnote>
  <w:footnote w:type="continuationSeparator" w:id="0">
    <w:p w14:paraId="380EF96E" w14:textId="77777777" w:rsidR="002148E1" w:rsidRDefault="002148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85486"/>
    <w:multiLevelType w:val="hybridMultilevel"/>
    <w:tmpl w:val="D7128530"/>
    <w:lvl w:ilvl="0" w:tplc="CC904D08">
      <w:start w:val="1"/>
      <w:numFmt w:val="lowerLetter"/>
      <w:lvlText w:val="%1)"/>
      <w:lvlJc w:val="left"/>
      <w:pPr>
        <w:ind w:left="720" w:hanging="360"/>
      </w:pPr>
      <w:rPr>
        <w:rFonts w:hint="default"/>
      </w:rPr>
    </w:lvl>
    <w:lvl w:ilvl="1" w:tplc="04180017">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2AF1BC3"/>
    <w:multiLevelType w:val="hybridMultilevel"/>
    <w:tmpl w:val="D6F6471A"/>
    <w:lvl w:ilvl="0" w:tplc="077ECDDE">
      <w:start w:val="1"/>
      <w:numFmt w:val="decimal"/>
      <w:lvlText w:val="%1."/>
      <w:lvlJc w:val="right"/>
      <w:pPr>
        <w:ind w:left="360" w:hanging="360"/>
      </w:pPr>
      <w:rPr>
        <w:rFonts w:ascii="Times New Roman" w:hAnsi="Times New Roman" w:cs="Times New Roman" w:hint="default"/>
        <w:i w:val="0"/>
        <w:color w:val="auto"/>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5803425"/>
    <w:multiLevelType w:val="hybridMultilevel"/>
    <w:tmpl w:val="D6F6471A"/>
    <w:lvl w:ilvl="0" w:tplc="077ECDDE">
      <w:start w:val="1"/>
      <w:numFmt w:val="decimal"/>
      <w:lvlText w:val="%1."/>
      <w:lvlJc w:val="right"/>
      <w:pPr>
        <w:ind w:left="360" w:hanging="360"/>
      </w:pPr>
      <w:rPr>
        <w:rFonts w:ascii="Times New Roman" w:hAnsi="Times New Roman" w:cs="Times New Roman" w:hint="default"/>
        <w:i w:val="0"/>
        <w:color w:val="auto"/>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6756033"/>
    <w:multiLevelType w:val="hybridMultilevel"/>
    <w:tmpl w:val="662AC312"/>
    <w:lvl w:ilvl="0" w:tplc="19D2044E">
      <w:start w:val="1"/>
      <w:numFmt w:val="decimal"/>
      <w:lvlText w:val="%1."/>
      <w:lvlJc w:val="right"/>
      <w:pPr>
        <w:ind w:left="720" w:hanging="360"/>
      </w:pPr>
      <w:rPr>
        <w:rFonts w:hint="default"/>
        <w:i w:val="0"/>
        <w:color w:val="auto"/>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A38264A"/>
    <w:multiLevelType w:val="hybridMultilevel"/>
    <w:tmpl w:val="890E5044"/>
    <w:lvl w:ilvl="0" w:tplc="9F5057CC">
      <w:start w:val="1"/>
      <w:numFmt w:val="decimal"/>
      <w:lvlText w:val="%1."/>
      <w:lvlJc w:val="right"/>
      <w:pPr>
        <w:ind w:left="720" w:hanging="360"/>
      </w:pPr>
      <w:rPr>
        <w:rFonts w:hint="default"/>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C27603B"/>
    <w:multiLevelType w:val="hybridMultilevel"/>
    <w:tmpl w:val="2B604B84"/>
    <w:lvl w:ilvl="0" w:tplc="CC904D0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0D7D32DA"/>
    <w:multiLevelType w:val="hybridMultilevel"/>
    <w:tmpl w:val="054A4B78"/>
    <w:lvl w:ilvl="0" w:tplc="9F5057CC">
      <w:start w:val="1"/>
      <w:numFmt w:val="decimal"/>
      <w:lvlText w:val="%1."/>
      <w:lvlJc w:val="right"/>
      <w:pPr>
        <w:ind w:left="720" w:hanging="360"/>
      </w:pPr>
      <w:rPr>
        <w:rFonts w:hint="default"/>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0E963B47"/>
    <w:multiLevelType w:val="hybridMultilevel"/>
    <w:tmpl w:val="3E8CD1A8"/>
    <w:lvl w:ilvl="0" w:tplc="189EDAC6">
      <w:start w:val="1"/>
      <w:numFmt w:val="decimal"/>
      <w:lvlText w:val="%1."/>
      <w:lvlJc w:val="right"/>
      <w:pPr>
        <w:ind w:left="720" w:hanging="360"/>
      </w:pPr>
      <w:rPr>
        <w:rFonts w:ascii="Times New Roman" w:hAnsi="Times New Roman" w:cs="Times New Roman" w:hint="default"/>
        <w:i w:val="0"/>
        <w:color w:val="auto"/>
        <w:sz w:val="24"/>
        <w:szCs w:val="24"/>
      </w:rPr>
    </w:lvl>
    <w:lvl w:ilvl="1" w:tplc="CC904D0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0757CD0"/>
    <w:multiLevelType w:val="hybridMultilevel"/>
    <w:tmpl w:val="7EBC6370"/>
    <w:lvl w:ilvl="0" w:tplc="444A3A8C">
      <w:start w:val="1"/>
      <w:numFmt w:val="decimal"/>
      <w:lvlText w:val="%1."/>
      <w:lvlJc w:val="right"/>
      <w:pPr>
        <w:ind w:left="360" w:hanging="360"/>
      </w:pPr>
      <w:rPr>
        <w:rFonts w:hint="default"/>
        <w:b w:val="0"/>
        <w:i w:val="0"/>
        <w:color w:val="auto"/>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1FC1B93"/>
    <w:multiLevelType w:val="hybridMultilevel"/>
    <w:tmpl w:val="890E5044"/>
    <w:lvl w:ilvl="0" w:tplc="9F5057CC">
      <w:start w:val="1"/>
      <w:numFmt w:val="decimal"/>
      <w:lvlText w:val="%1."/>
      <w:lvlJc w:val="right"/>
      <w:pPr>
        <w:ind w:left="720" w:hanging="360"/>
      </w:pPr>
      <w:rPr>
        <w:rFonts w:hint="default"/>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7316959"/>
    <w:multiLevelType w:val="hybridMultilevel"/>
    <w:tmpl w:val="BA0623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1F60A6"/>
    <w:multiLevelType w:val="hybridMultilevel"/>
    <w:tmpl w:val="0D7210B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1B2F1AF9"/>
    <w:multiLevelType w:val="hybridMultilevel"/>
    <w:tmpl w:val="890E5044"/>
    <w:lvl w:ilvl="0" w:tplc="9F5057CC">
      <w:start w:val="1"/>
      <w:numFmt w:val="decimal"/>
      <w:lvlText w:val="%1."/>
      <w:lvlJc w:val="right"/>
      <w:pPr>
        <w:ind w:left="720" w:hanging="360"/>
      </w:pPr>
      <w:rPr>
        <w:rFonts w:hint="default"/>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1D322E36"/>
    <w:multiLevelType w:val="hybridMultilevel"/>
    <w:tmpl w:val="E81C303E"/>
    <w:lvl w:ilvl="0" w:tplc="04848DC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16F48B0"/>
    <w:multiLevelType w:val="hybridMultilevel"/>
    <w:tmpl w:val="054A4B78"/>
    <w:lvl w:ilvl="0" w:tplc="9F5057CC">
      <w:start w:val="1"/>
      <w:numFmt w:val="decimal"/>
      <w:lvlText w:val="%1."/>
      <w:lvlJc w:val="right"/>
      <w:pPr>
        <w:ind w:left="720" w:hanging="360"/>
      </w:pPr>
      <w:rPr>
        <w:rFonts w:hint="default"/>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C18411F"/>
    <w:multiLevelType w:val="hybridMultilevel"/>
    <w:tmpl w:val="890E5044"/>
    <w:lvl w:ilvl="0" w:tplc="9F5057CC">
      <w:start w:val="1"/>
      <w:numFmt w:val="decimal"/>
      <w:lvlText w:val="%1."/>
      <w:lvlJc w:val="right"/>
      <w:pPr>
        <w:ind w:left="720" w:hanging="360"/>
      </w:pPr>
      <w:rPr>
        <w:rFonts w:hint="default"/>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2EDC7295"/>
    <w:multiLevelType w:val="hybridMultilevel"/>
    <w:tmpl w:val="BDC4AAC2"/>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nsid w:val="2FDD6ED6"/>
    <w:multiLevelType w:val="hybridMultilevel"/>
    <w:tmpl w:val="3E8CD1A8"/>
    <w:lvl w:ilvl="0" w:tplc="189EDAC6">
      <w:start w:val="1"/>
      <w:numFmt w:val="decimal"/>
      <w:lvlText w:val="%1."/>
      <w:lvlJc w:val="right"/>
      <w:pPr>
        <w:ind w:left="720" w:hanging="360"/>
      </w:pPr>
      <w:rPr>
        <w:rFonts w:ascii="Times New Roman" w:hAnsi="Times New Roman" w:cs="Times New Roman" w:hint="default"/>
        <w:i w:val="0"/>
        <w:color w:val="auto"/>
        <w:sz w:val="24"/>
        <w:szCs w:val="24"/>
      </w:rPr>
    </w:lvl>
    <w:lvl w:ilvl="1" w:tplc="CC904D0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307B18D7"/>
    <w:multiLevelType w:val="hybridMultilevel"/>
    <w:tmpl w:val="5308F2EE"/>
    <w:lvl w:ilvl="0" w:tplc="0BA64C80">
      <w:start w:val="1"/>
      <w:numFmt w:val="upp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70C012E"/>
    <w:multiLevelType w:val="hybridMultilevel"/>
    <w:tmpl w:val="054A4B78"/>
    <w:lvl w:ilvl="0" w:tplc="9F5057CC">
      <w:start w:val="1"/>
      <w:numFmt w:val="decimal"/>
      <w:lvlText w:val="%1."/>
      <w:lvlJc w:val="right"/>
      <w:pPr>
        <w:ind w:left="720" w:hanging="360"/>
      </w:pPr>
      <w:rPr>
        <w:rFonts w:hint="default"/>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3A4C46E7"/>
    <w:multiLevelType w:val="hybridMultilevel"/>
    <w:tmpl w:val="B27001E8"/>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1F3FCF"/>
    <w:multiLevelType w:val="hybridMultilevel"/>
    <w:tmpl w:val="890E5044"/>
    <w:lvl w:ilvl="0" w:tplc="9F5057CC">
      <w:start w:val="1"/>
      <w:numFmt w:val="decimal"/>
      <w:lvlText w:val="%1."/>
      <w:lvlJc w:val="right"/>
      <w:pPr>
        <w:ind w:left="720" w:hanging="360"/>
      </w:pPr>
      <w:rPr>
        <w:rFonts w:hint="default"/>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3D116317"/>
    <w:multiLevelType w:val="hybridMultilevel"/>
    <w:tmpl w:val="890E5044"/>
    <w:lvl w:ilvl="0" w:tplc="9F5057CC">
      <w:start w:val="1"/>
      <w:numFmt w:val="decimal"/>
      <w:lvlText w:val="%1."/>
      <w:lvlJc w:val="right"/>
      <w:pPr>
        <w:ind w:left="720" w:hanging="360"/>
      </w:pPr>
      <w:rPr>
        <w:rFonts w:hint="default"/>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46E630FE"/>
    <w:multiLevelType w:val="hybridMultilevel"/>
    <w:tmpl w:val="D6F6471A"/>
    <w:lvl w:ilvl="0" w:tplc="077ECDDE">
      <w:start w:val="1"/>
      <w:numFmt w:val="decimal"/>
      <w:lvlText w:val="%1."/>
      <w:lvlJc w:val="right"/>
      <w:pPr>
        <w:ind w:left="360" w:hanging="360"/>
      </w:pPr>
      <w:rPr>
        <w:rFonts w:ascii="Times New Roman" w:hAnsi="Times New Roman" w:cs="Times New Roman" w:hint="default"/>
        <w:i w:val="0"/>
        <w:color w:val="auto"/>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51196701"/>
    <w:multiLevelType w:val="hybridMultilevel"/>
    <w:tmpl w:val="D6F6471A"/>
    <w:lvl w:ilvl="0" w:tplc="077ECDDE">
      <w:start w:val="1"/>
      <w:numFmt w:val="decimal"/>
      <w:lvlText w:val="%1."/>
      <w:lvlJc w:val="right"/>
      <w:pPr>
        <w:ind w:left="360" w:hanging="360"/>
      </w:pPr>
      <w:rPr>
        <w:rFonts w:ascii="Times New Roman" w:hAnsi="Times New Roman" w:cs="Times New Roman" w:hint="default"/>
        <w:i w:val="0"/>
        <w:color w:val="auto"/>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6802D88"/>
    <w:multiLevelType w:val="hybridMultilevel"/>
    <w:tmpl w:val="D6F6471A"/>
    <w:lvl w:ilvl="0" w:tplc="077ECDDE">
      <w:start w:val="1"/>
      <w:numFmt w:val="decimal"/>
      <w:lvlText w:val="%1."/>
      <w:lvlJc w:val="right"/>
      <w:pPr>
        <w:ind w:left="360" w:hanging="360"/>
      </w:pPr>
      <w:rPr>
        <w:rFonts w:ascii="Times New Roman" w:hAnsi="Times New Roman" w:cs="Times New Roman" w:hint="default"/>
        <w:i w:val="0"/>
        <w:color w:val="auto"/>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CDC1B5C"/>
    <w:multiLevelType w:val="hybridMultilevel"/>
    <w:tmpl w:val="EC7ACA28"/>
    <w:lvl w:ilvl="0" w:tplc="04180015">
      <w:start w:val="1"/>
      <w:numFmt w:val="upperLetter"/>
      <w:lvlText w:val="%1."/>
      <w:lvlJc w:val="left"/>
      <w:pPr>
        <w:ind w:left="1146" w:hanging="360"/>
      </w:pPr>
    </w:lvl>
    <w:lvl w:ilvl="1" w:tplc="CC904D08">
      <w:start w:val="1"/>
      <w:numFmt w:val="lowerLetter"/>
      <w:lvlText w:val="%2)"/>
      <w:lvlJc w:val="left"/>
      <w:pPr>
        <w:ind w:left="1866" w:hanging="360"/>
      </w:pPr>
      <w:rPr>
        <w:rFonts w:hint="default"/>
      </w:r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7">
    <w:nsid w:val="62B9124D"/>
    <w:multiLevelType w:val="hybridMultilevel"/>
    <w:tmpl w:val="890E5044"/>
    <w:lvl w:ilvl="0" w:tplc="9F5057CC">
      <w:start w:val="1"/>
      <w:numFmt w:val="decimal"/>
      <w:lvlText w:val="%1."/>
      <w:lvlJc w:val="right"/>
      <w:pPr>
        <w:ind w:left="720" w:hanging="360"/>
      </w:pPr>
      <w:rPr>
        <w:rFonts w:hint="default"/>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67817C71"/>
    <w:multiLevelType w:val="hybridMultilevel"/>
    <w:tmpl w:val="890E5044"/>
    <w:lvl w:ilvl="0" w:tplc="9F5057CC">
      <w:start w:val="1"/>
      <w:numFmt w:val="decimal"/>
      <w:lvlText w:val="%1."/>
      <w:lvlJc w:val="right"/>
      <w:pPr>
        <w:ind w:left="720" w:hanging="360"/>
      </w:pPr>
      <w:rPr>
        <w:rFonts w:hint="default"/>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696632C1"/>
    <w:multiLevelType w:val="hybridMultilevel"/>
    <w:tmpl w:val="054A4B78"/>
    <w:lvl w:ilvl="0" w:tplc="9F5057CC">
      <w:start w:val="1"/>
      <w:numFmt w:val="decimal"/>
      <w:lvlText w:val="%1."/>
      <w:lvlJc w:val="right"/>
      <w:pPr>
        <w:ind w:left="720" w:hanging="360"/>
      </w:pPr>
      <w:rPr>
        <w:rFonts w:hint="default"/>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6B794F38"/>
    <w:multiLevelType w:val="hybridMultilevel"/>
    <w:tmpl w:val="41E6807A"/>
    <w:lvl w:ilvl="0" w:tplc="48A8BFC4">
      <w:start w:val="1"/>
      <w:numFmt w:val="lowerLetter"/>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nsid w:val="6E1A3AE4"/>
    <w:multiLevelType w:val="hybridMultilevel"/>
    <w:tmpl w:val="198C76DA"/>
    <w:lvl w:ilvl="0" w:tplc="189EDAC6">
      <w:start w:val="1"/>
      <w:numFmt w:val="decimal"/>
      <w:lvlText w:val="%1."/>
      <w:lvlJc w:val="right"/>
      <w:pPr>
        <w:ind w:left="720" w:hanging="360"/>
      </w:pPr>
      <w:rPr>
        <w:rFonts w:ascii="Times New Roman" w:hAnsi="Times New Roman" w:cs="Times New Roman" w:hint="default"/>
        <w:i w:val="0"/>
        <w:color w:val="auto"/>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4E36F4C"/>
    <w:multiLevelType w:val="hybridMultilevel"/>
    <w:tmpl w:val="198C76DA"/>
    <w:lvl w:ilvl="0" w:tplc="189EDAC6">
      <w:start w:val="1"/>
      <w:numFmt w:val="decimal"/>
      <w:lvlText w:val="%1."/>
      <w:lvlJc w:val="right"/>
      <w:pPr>
        <w:ind w:left="720" w:hanging="360"/>
      </w:pPr>
      <w:rPr>
        <w:rFonts w:ascii="Times New Roman" w:hAnsi="Times New Roman" w:cs="Times New Roman" w:hint="default"/>
        <w:i w:val="0"/>
        <w:color w:val="auto"/>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6097F69"/>
    <w:multiLevelType w:val="hybridMultilevel"/>
    <w:tmpl w:val="890E5044"/>
    <w:lvl w:ilvl="0" w:tplc="9F5057CC">
      <w:start w:val="1"/>
      <w:numFmt w:val="decimal"/>
      <w:lvlText w:val="%1."/>
      <w:lvlJc w:val="right"/>
      <w:pPr>
        <w:ind w:left="720" w:hanging="360"/>
      </w:pPr>
      <w:rPr>
        <w:rFonts w:hint="default"/>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78885274"/>
    <w:multiLevelType w:val="hybridMultilevel"/>
    <w:tmpl w:val="890E5044"/>
    <w:lvl w:ilvl="0" w:tplc="9F5057CC">
      <w:start w:val="1"/>
      <w:numFmt w:val="decimal"/>
      <w:lvlText w:val="%1."/>
      <w:lvlJc w:val="right"/>
      <w:pPr>
        <w:ind w:left="720" w:hanging="360"/>
      </w:pPr>
      <w:rPr>
        <w:rFonts w:hint="default"/>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78F34207"/>
    <w:multiLevelType w:val="hybridMultilevel"/>
    <w:tmpl w:val="D6F6471A"/>
    <w:lvl w:ilvl="0" w:tplc="077ECDDE">
      <w:start w:val="1"/>
      <w:numFmt w:val="decimal"/>
      <w:lvlText w:val="%1."/>
      <w:lvlJc w:val="right"/>
      <w:pPr>
        <w:ind w:left="360" w:hanging="360"/>
      </w:pPr>
      <w:rPr>
        <w:rFonts w:ascii="Times New Roman" w:hAnsi="Times New Roman" w:cs="Times New Roman" w:hint="default"/>
        <w:i w:val="0"/>
        <w:color w:val="auto"/>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79662039"/>
    <w:multiLevelType w:val="hybridMultilevel"/>
    <w:tmpl w:val="D6F6471A"/>
    <w:lvl w:ilvl="0" w:tplc="077ECDDE">
      <w:start w:val="1"/>
      <w:numFmt w:val="decimal"/>
      <w:lvlText w:val="%1."/>
      <w:lvlJc w:val="right"/>
      <w:pPr>
        <w:ind w:left="360" w:hanging="360"/>
      </w:pPr>
      <w:rPr>
        <w:rFonts w:ascii="Times New Roman" w:hAnsi="Times New Roman" w:cs="Times New Roman" w:hint="default"/>
        <w:i w:val="0"/>
        <w:color w:val="auto"/>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98E0DE1"/>
    <w:multiLevelType w:val="hybridMultilevel"/>
    <w:tmpl w:val="054A4B78"/>
    <w:lvl w:ilvl="0" w:tplc="9F5057CC">
      <w:start w:val="1"/>
      <w:numFmt w:val="decimal"/>
      <w:lvlText w:val="%1."/>
      <w:lvlJc w:val="right"/>
      <w:pPr>
        <w:ind w:left="720" w:hanging="360"/>
      </w:pPr>
      <w:rPr>
        <w:rFonts w:hint="default"/>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7DB15288"/>
    <w:multiLevelType w:val="hybridMultilevel"/>
    <w:tmpl w:val="D6F6471A"/>
    <w:lvl w:ilvl="0" w:tplc="077ECDDE">
      <w:start w:val="1"/>
      <w:numFmt w:val="decimal"/>
      <w:lvlText w:val="%1."/>
      <w:lvlJc w:val="right"/>
      <w:pPr>
        <w:ind w:left="360" w:hanging="360"/>
      </w:pPr>
      <w:rPr>
        <w:rFonts w:ascii="Times New Roman" w:hAnsi="Times New Roman" w:cs="Times New Roman" w:hint="default"/>
        <w:i w:val="0"/>
        <w:color w:val="auto"/>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7FD034A1"/>
    <w:multiLevelType w:val="hybridMultilevel"/>
    <w:tmpl w:val="D6F6471A"/>
    <w:lvl w:ilvl="0" w:tplc="077ECDDE">
      <w:start w:val="1"/>
      <w:numFmt w:val="decimal"/>
      <w:lvlText w:val="%1."/>
      <w:lvlJc w:val="right"/>
      <w:pPr>
        <w:ind w:left="360" w:hanging="360"/>
      </w:pPr>
      <w:rPr>
        <w:rFonts w:ascii="Times New Roman" w:hAnsi="Times New Roman" w:cs="Times New Roman" w:hint="default"/>
        <w:i w:val="0"/>
        <w:color w:val="auto"/>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33"/>
  </w:num>
  <w:num w:numId="3">
    <w:abstractNumId w:val="15"/>
  </w:num>
  <w:num w:numId="4">
    <w:abstractNumId w:val="27"/>
  </w:num>
  <w:num w:numId="5">
    <w:abstractNumId w:val="28"/>
  </w:num>
  <w:num w:numId="6">
    <w:abstractNumId w:val="23"/>
  </w:num>
  <w:num w:numId="7">
    <w:abstractNumId w:val="12"/>
  </w:num>
  <w:num w:numId="8">
    <w:abstractNumId w:val="34"/>
  </w:num>
  <w:num w:numId="9">
    <w:abstractNumId w:val="9"/>
  </w:num>
  <w:num w:numId="10">
    <w:abstractNumId w:val="22"/>
  </w:num>
  <w:num w:numId="11">
    <w:abstractNumId w:val="4"/>
  </w:num>
  <w:num w:numId="12">
    <w:abstractNumId w:val="21"/>
  </w:num>
  <w:num w:numId="13">
    <w:abstractNumId w:val="32"/>
  </w:num>
  <w:num w:numId="14">
    <w:abstractNumId w:val="26"/>
  </w:num>
  <w:num w:numId="15">
    <w:abstractNumId w:val="5"/>
  </w:num>
  <w:num w:numId="16">
    <w:abstractNumId w:val="0"/>
  </w:num>
  <w:num w:numId="17">
    <w:abstractNumId w:val="17"/>
  </w:num>
  <w:num w:numId="18">
    <w:abstractNumId w:val="31"/>
  </w:num>
  <w:num w:numId="19">
    <w:abstractNumId w:val="1"/>
  </w:num>
  <w:num w:numId="20">
    <w:abstractNumId w:val="39"/>
  </w:num>
  <w:num w:numId="21">
    <w:abstractNumId w:val="25"/>
  </w:num>
  <w:num w:numId="22">
    <w:abstractNumId w:val="35"/>
  </w:num>
  <w:num w:numId="23">
    <w:abstractNumId w:val="24"/>
  </w:num>
  <w:num w:numId="24">
    <w:abstractNumId w:val="38"/>
  </w:num>
  <w:num w:numId="25">
    <w:abstractNumId w:val="2"/>
  </w:num>
  <w:num w:numId="26">
    <w:abstractNumId w:val="36"/>
  </w:num>
  <w:num w:numId="27">
    <w:abstractNumId w:val="16"/>
  </w:num>
  <w:num w:numId="28">
    <w:abstractNumId w:val="8"/>
  </w:num>
  <w:num w:numId="29">
    <w:abstractNumId w:val="13"/>
  </w:num>
  <w:num w:numId="30">
    <w:abstractNumId w:val="37"/>
  </w:num>
  <w:num w:numId="31">
    <w:abstractNumId w:val="29"/>
  </w:num>
  <w:num w:numId="32">
    <w:abstractNumId w:val="6"/>
  </w:num>
  <w:num w:numId="33">
    <w:abstractNumId w:val="19"/>
  </w:num>
  <w:num w:numId="34">
    <w:abstractNumId w:val="14"/>
  </w:num>
  <w:num w:numId="35">
    <w:abstractNumId w:val="3"/>
  </w:num>
  <w:num w:numId="36">
    <w:abstractNumId w:val="11"/>
  </w:num>
  <w:num w:numId="37">
    <w:abstractNumId w:val="30"/>
  </w:num>
  <w:num w:numId="38">
    <w:abstractNumId w:val="10"/>
  </w:num>
  <w:num w:numId="39">
    <w:abstractNumId w:val="20"/>
  </w:num>
  <w:num w:numId="40">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ca Gratiela Savulescu">
    <w15:presenceInfo w15:providerId="None" w15:userId="Anca Gratiela Savulesc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24A"/>
    <w:rsid w:val="00010AB9"/>
    <w:rsid w:val="000208B9"/>
    <w:rsid w:val="000208F4"/>
    <w:rsid w:val="00023E05"/>
    <w:rsid w:val="000370F0"/>
    <w:rsid w:val="00056396"/>
    <w:rsid w:val="00057CA4"/>
    <w:rsid w:val="000623DC"/>
    <w:rsid w:val="00064225"/>
    <w:rsid w:val="000642DB"/>
    <w:rsid w:val="00083D0A"/>
    <w:rsid w:val="00086C1B"/>
    <w:rsid w:val="000976F2"/>
    <w:rsid w:val="000A5C93"/>
    <w:rsid w:val="000B106D"/>
    <w:rsid w:val="000B1999"/>
    <w:rsid w:val="000B4C5D"/>
    <w:rsid w:val="000C338B"/>
    <w:rsid w:val="000C6135"/>
    <w:rsid w:val="000D1969"/>
    <w:rsid w:val="000D1ABD"/>
    <w:rsid w:val="000D1C00"/>
    <w:rsid w:val="00101751"/>
    <w:rsid w:val="00114269"/>
    <w:rsid w:val="0011726F"/>
    <w:rsid w:val="00124A21"/>
    <w:rsid w:val="001310E1"/>
    <w:rsid w:val="001358A3"/>
    <w:rsid w:val="001432B8"/>
    <w:rsid w:val="001460B7"/>
    <w:rsid w:val="00146B4E"/>
    <w:rsid w:val="00151269"/>
    <w:rsid w:val="00152ACE"/>
    <w:rsid w:val="00156150"/>
    <w:rsid w:val="001740F2"/>
    <w:rsid w:val="00180721"/>
    <w:rsid w:val="0019024F"/>
    <w:rsid w:val="001B0726"/>
    <w:rsid w:val="001E6B90"/>
    <w:rsid w:val="001E7D05"/>
    <w:rsid w:val="0020454B"/>
    <w:rsid w:val="002148E1"/>
    <w:rsid w:val="00214F0B"/>
    <w:rsid w:val="0022179B"/>
    <w:rsid w:val="00236A65"/>
    <w:rsid w:val="00243C0A"/>
    <w:rsid w:val="0024782B"/>
    <w:rsid w:val="0025151C"/>
    <w:rsid w:val="00255A3F"/>
    <w:rsid w:val="00261953"/>
    <w:rsid w:val="00286603"/>
    <w:rsid w:val="002B019D"/>
    <w:rsid w:val="002B076D"/>
    <w:rsid w:val="002B1D93"/>
    <w:rsid w:val="002B306D"/>
    <w:rsid w:val="002B405F"/>
    <w:rsid w:val="002B6510"/>
    <w:rsid w:val="002C5200"/>
    <w:rsid w:val="002F052A"/>
    <w:rsid w:val="00313E55"/>
    <w:rsid w:val="00355B8B"/>
    <w:rsid w:val="0035794C"/>
    <w:rsid w:val="00371215"/>
    <w:rsid w:val="0037454C"/>
    <w:rsid w:val="00390AD9"/>
    <w:rsid w:val="003C5AE3"/>
    <w:rsid w:val="003C6FB6"/>
    <w:rsid w:val="003D2DAE"/>
    <w:rsid w:val="003D372C"/>
    <w:rsid w:val="003E3F26"/>
    <w:rsid w:val="003E4AD8"/>
    <w:rsid w:val="003F07DF"/>
    <w:rsid w:val="00412A49"/>
    <w:rsid w:val="00420066"/>
    <w:rsid w:val="00422B37"/>
    <w:rsid w:val="00430934"/>
    <w:rsid w:val="00447F80"/>
    <w:rsid w:val="0047019A"/>
    <w:rsid w:val="004725B4"/>
    <w:rsid w:val="00477A53"/>
    <w:rsid w:val="00496C40"/>
    <w:rsid w:val="00497322"/>
    <w:rsid w:val="004A377E"/>
    <w:rsid w:val="004D0641"/>
    <w:rsid w:val="004D1AF2"/>
    <w:rsid w:val="004D38DA"/>
    <w:rsid w:val="004D52A1"/>
    <w:rsid w:val="004D7A25"/>
    <w:rsid w:val="004E64F9"/>
    <w:rsid w:val="004F752D"/>
    <w:rsid w:val="00501916"/>
    <w:rsid w:val="00501AE9"/>
    <w:rsid w:val="0050205C"/>
    <w:rsid w:val="005166F2"/>
    <w:rsid w:val="005247B2"/>
    <w:rsid w:val="005266AE"/>
    <w:rsid w:val="0053202B"/>
    <w:rsid w:val="005356C2"/>
    <w:rsid w:val="00535D07"/>
    <w:rsid w:val="005372D2"/>
    <w:rsid w:val="00540881"/>
    <w:rsid w:val="00545EC6"/>
    <w:rsid w:val="005474D5"/>
    <w:rsid w:val="00551A9A"/>
    <w:rsid w:val="00552461"/>
    <w:rsid w:val="005565B3"/>
    <w:rsid w:val="00557278"/>
    <w:rsid w:val="00567D82"/>
    <w:rsid w:val="005710FA"/>
    <w:rsid w:val="00571322"/>
    <w:rsid w:val="005740C7"/>
    <w:rsid w:val="00576093"/>
    <w:rsid w:val="005806C2"/>
    <w:rsid w:val="005927CC"/>
    <w:rsid w:val="005A18DE"/>
    <w:rsid w:val="005A57CE"/>
    <w:rsid w:val="005A6AC9"/>
    <w:rsid w:val="005D1337"/>
    <w:rsid w:val="005E4436"/>
    <w:rsid w:val="005E4D99"/>
    <w:rsid w:val="0060799B"/>
    <w:rsid w:val="00610BC7"/>
    <w:rsid w:val="00621EFD"/>
    <w:rsid w:val="006270EC"/>
    <w:rsid w:val="006308CF"/>
    <w:rsid w:val="006329A3"/>
    <w:rsid w:val="006373A4"/>
    <w:rsid w:val="00655AD4"/>
    <w:rsid w:val="00670C93"/>
    <w:rsid w:val="00681089"/>
    <w:rsid w:val="00687833"/>
    <w:rsid w:val="006A2FD6"/>
    <w:rsid w:val="006A5338"/>
    <w:rsid w:val="006A6C04"/>
    <w:rsid w:val="006B1553"/>
    <w:rsid w:val="006B180C"/>
    <w:rsid w:val="006B61DA"/>
    <w:rsid w:val="006C6D03"/>
    <w:rsid w:val="006D1D80"/>
    <w:rsid w:val="006E0D90"/>
    <w:rsid w:val="006F3EED"/>
    <w:rsid w:val="006F47BF"/>
    <w:rsid w:val="007316EC"/>
    <w:rsid w:val="0073297B"/>
    <w:rsid w:val="00737126"/>
    <w:rsid w:val="0078698D"/>
    <w:rsid w:val="007A0AAF"/>
    <w:rsid w:val="007A3BB1"/>
    <w:rsid w:val="007A3D99"/>
    <w:rsid w:val="007A6D13"/>
    <w:rsid w:val="007D636D"/>
    <w:rsid w:val="007F3A47"/>
    <w:rsid w:val="007F50B8"/>
    <w:rsid w:val="008055E2"/>
    <w:rsid w:val="00814DDC"/>
    <w:rsid w:val="00824F77"/>
    <w:rsid w:val="00850EDA"/>
    <w:rsid w:val="00880A8D"/>
    <w:rsid w:val="008862E7"/>
    <w:rsid w:val="008A1724"/>
    <w:rsid w:val="008A6C65"/>
    <w:rsid w:val="008B237B"/>
    <w:rsid w:val="008B26C8"/>
    <w:rsid w:val="008B7907"/>
    <w:rsid w:val="008B7EE9"/>
    <w:rsid w:val="008C34F7"/>
    <w:rsid w:val="008D5101"/>
    <w:rsid w:val="008D63FA"/>
    <w:rsid w:val="00903086"/>
    <w:rsid w:val="0090524A"/>
    <w:rsid w:val="00910C75"/>
    <w:rsid w:val="0091426E"/>
    <w:rsid w:val="00916C6D"/>
    <w:rsid w:val="009205BE"/>
    <w:rsid w:val="00931A65"/>
    <w:rsid w:val="00931ED2"/>
    <w:rsid w:val="00932D51"/>
    <w:rsid w:val="0093525E"/>
    <w:rsid w:val="00937199"/>
    <w:rsid w:val="00966947"/>
    <w:rsid w:val="009828EC"/>
    <w:rsid w:val="00990552"/>
    <w:rsid w:val="0099063D"/>
    <w:rsid w:val="00994DE7"/>
    <w:rsid w:val="009C4B75"/>
    <w:rsid w:val="009D3F3B"/>
    <w:rsid w:val="009D53DF"/>
    <w:rsid w:val="009E4202"/>
    <w:rsid w:val="009E659C"/>
    <w:rsid w:val="009F405F"/>
    <w:rsid w:val="009F4E59"/>
    <w:rsid w:val="00A03618"/>
    <w:rsid w:val="00A15451"/>
    <w:rsid w:val="00A1724E"/>
    <w:rsid w:val="00A25270"/>
    <w:rsid w:val="00A33379"/>
    <w:rsid w:val="00A4685C"/>
    <w:rsid w:val="00A56407"/>
    <w:rsid w:val="00A643B1"/>
    <w:rsid w:val="00A6583C"/>
    <w:rsid w:val="00A81E2D"/>
    <w:rsid w:val="00A93835"/>
    <w:rsid w:val="00A9416E"/>
    <w:rsid w:val="00A9431A"/>
    <w:rsid w:val="00A94CDC"/>
    <w:rsid w:val="00AA6091"/>
    <w:rsid w:val="00AA62C9"/>
    <w:rsid w:val="00AA63FE"/>
    <w:rsid w:val="00AA73EB"/>
    <w:rsid w:val="00AA7FA2"/>
    <w:rsid w:val="00AB4F23"/>
    <w:rsid w:val="00AC22F2"/>
    <w:rsid w:val="00AD3F2B"/>
    <w:rsid w:val="00AD43F8"/>
    <w:rsid w:val="00AE1A9D"/>
    <w:rsid w:val="00AE31DE"/>
    <w:rsid w:val="00AE6489"/>
    <w:rsid w:val="00AF3B20"/>
    <w:rsid w:val="00AF4A4C"/>
    <w:rsid w:val="00AF523F"/>
    <w:rsid w:val="00B06FD1"/>
    <w:rsid w:val="00B22A45"/>
    <w:rsid w:val="00B352F8"/>
    <w:rsid w:val="00B40190"/>
    <w:rsid w:val="00B45381"/>
    <w:rsid w:val="00B532C7"/>
    <w:rsid w:val="00B5468E"/>
    <w:rsid w:val="00B56B89"/>
    <w:rsid w:val="00B63C48"/>
    <w:rsid w:val="00B64783"/>
    <w:rsid w:val="00B65E32"/>
    <w:rsid w:val="00B66032"/>
    <w:rsid w:val="00B66767"/>
    <w:rsid w:val="00B80260"/>
    <w:rsid w:val="00B85058"/>
    <w:rsid w:val="00B86769"/>
    <w:rsid w:val="00B873C7"/>
    <w:rsid w:val="00BA144F"/>
    <w:rsid w:val="00BB38E9"/>
    <w:rsid w:val="00BC7B6B"/>
    <w:rsid w:val="00BF4A18"/>
    <w:rsid w:val="00C010EF"/>
    <w:rsid w:val="00C04249"/>
    <w:rsid w:val="00C05893"/>
    <w:rsid w:val="00C16025"/>
    <w:rsid w:val="00C21DF4"/>
    <w:rsid w:val="00C26661"/>
    <w:rsid w:val="00C323A3"/>
    <w:rsid w:val="00C32D9B"/>
    <w:rsid w:val="00C40DE5"/>
    <w:rsid w:val="00C40DE8"/>
    <w:rsid w:val="00C56ECE"/>
    <w:rsid w:val="00C66D8F"/>
    <w:rsid w:val="00C70EA9"/>
    <w:rsid w:val="00C7253C"/>
    <w:rsid w:val="00C86D64"/>
    <w:rsid w:val="00C95A85"/>
    <w:rsid w:val="00CA1822"/>
    <w:rsid w:val="00CA190E"/>
    <w:rsid w:val="00CA3650"/>
    <w:rsid w:val="00CA4E4E"/>
    <w:rsid w:val="00CB1DD4"/>
    <w:rsid w:val="00CB66D6"/>
    <w:rsid w:val="00CC3670"/>
    <w:rsid w:val="00CE1ED0"/>
    <w:rsid w:val="00CE2FFF"/>
    <w:rsid w:val="00D04325"/>
    <w:rsid w:val="00D06D90"/>
    <w:rsid w:val="00D145F9"/>
    <w:rsid w:val="00D36EEF"/>
    <w:rsid w:val="00D5094A"/>
    <w:rsid w:val="00D53895"/>
    <w:rsid w:val="00D547CC"/>
    <w:rsid w:val="00D72DF2"/>
    <w:rsid w:val="00D77531"/>
    <w:rsid w:val="00D804B2"/>
    <w:rsid w:val="00D82AF4"/>
    <w:rsid w:val="00D96ECF"/>
    <w:rsid w:val="00DA40F7"/>
    <w:rsid w:val="00DA7FDA"/>
    <w:rsid w:val="00DB179E"/>
    <w:rsid w:val="00DE7F86"/>
    <w:rsid w:val="00E119E0"/>
    <w:rsid w:val="00E13145"/>
    <w:rsid w:val="00E17C5D"/>
    <w:rsid w:val="00E446CF"/>
    <w:rsid w:val="00E46B7E"/>
    <w:rsid w:val="00E539AD"/>
    <w:rsid w:val="00E83883"/>
    <w:rsid w:val="00E8409F"/>
    <w:rsid w:val="00E913D0"/>
    <w:rsid w:val="00EA0955"/>
    <w:rsid w:val="00EA095B"/>
    <w:rsid w:val="00EA341C"/>
    <w:rsid w:val="00EB2838"/>
    <w:rsid w:val="00EB3C1A"/>
    <w:rsid w:val="00EB647F"/>
    <w:rsid w:val="00EB66C1"/>
    <w:rsid w:val="00EC0320"/>
    <w:rsid w:val="00EC197B"/>
    <w:rsid w:val="00EF4E06"/>
    <w:rsid w:val="00F03A04"/>
    <w:rsid w:val="00F063C4"/>
    <w:rsid w:val="00F13A5E"/>
    <w:rsid w:val="00F148EC"/>
    <w:rsid w:val="00F179A5"/>
    <w:rsid w:val="00F26579"/>
    <w:rsid w:val="00F4379A"/>
    <w:rsid w:val="00F510D0"/>
    <w:rsid w:val="00F560F8"/>
    <w:rsid w:val="00F6333C"/>
    <w:rsid w:val="00F70CD7"/>
    <w:rsid w:val="00F908D6"/>
    <w:rsid w:val="00F94B62"/>
    <w:rsid w:val="00F96236"/>
    <w:rsid w:val="00FA00F5"/>
    <w:rsid w:val="00FB2C99"/>
    <w:rsid w:val="00FB732B"/>
    <w:rsid w:val="00FC540D"/>
    <w:rsid w:val="00FC667D"/>
    <w:rsid w:val="00FD6208"/>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50F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List"/>
    <w:link w:val="Heading1Char"/>
    <w:qFormat/>
    <w:rsid w:val="00576093"/>
    <w:pPr>
      <w:keepNext/>
      <w:autoSpaceDE w:val="0"/>
      <w:autoSpaceDN w:val="0"/>
      <w:adjustRightInd w:val="0"/>
      <w:spacing w:after="0" w:line="240" w:lineRule="auto"/>
      <w:outlineLvl w:val="0"/>
    </w:pPr>
    <w:rPr>
      <w:rFonts w:ascii="TimesRomanR-Bold" w:eastAsia="Times New Roman" w:hAnsi="TimesRomanR-Bold" w:cs="Times New Roman"/>
      <w:b/>
      <w:bCs/>
      <w:sz w:val="28"/>
      <w:szCs w:val="64"/>
      <w:lang w:val="en-US"/>
    </w:rPr>
  </w:style>
  <w:style w:type="paragraph" w:styleId="Heading2">
    <w:name w:val="heading 2"/>
    <w:basedOn w:val="Normal"/>
    <w:next w:val="Normal"/>
    <w:link w:val="Heading2Char"/>
    <w:qFormat/>
    <w:rsid w:val="00576093"/>
    <w:pPr>
      <w:keepNext/>
      <w:spacing w:after="0" w:line="240" w:lineRule="auto"/>
      <w:ind w:left="720" w:right="720"/>
      <w:jc w:val="center"/>
      <w:outlineLvl w:val="1"/>
    </w:pPr>
    <w:rPr>
      <w:rFonts w:ascii="Times New Roman" w:eastAsia="Times New Roman" w:hAnsi="Times New Roman" w:cs="Times New Roman"/>
      <w:b/>
      <w:bCs/>
      <w:iCs/>
      <w:sz w:val="24"/>
      <w:szCs w:val="24"/>
      <w:lang w:val="en-US"/>
    </w:rPr>
  </w:style>
  <w:style w:type="paragraph" w:styleId="Heading4">
    <w:name w:val="heading 4"/>
    <w:basedOn w:val="Normal"/>
    <w:next w:val="Normal"/>
    <w:link w:val="Heading4Char"/>
    <w:qFormat/>
    <w:rsid w:val="00576093"/>
    <w:pPr>
      <w:keepNext/>
      <w:tabs>
        <w:tab w:val="left" w:pos="9639"/>
      </w:tabs>
      <w:spacing w:after="0" w:line="240" w:lineRule="auto"/>
      <w:ind w:left="748"/>
      <w:outlineLvl w:val="3"/>
    </w:pPr>
    <w:rPr>
      <w:rFonts w:ascii="Times New Roman" w:eastAsia="Times New Roman" w:hAnsi="Times New Roman" w:cs="Times New Roman"/>
      <w:b/>
      <w:bCs/>
      <w:color w:val="000080"/>
      <w:sz w:val="24"/>
      <w:szCs w:val="24"/>
      <w:lang w:val="en-US"/>
    </w:rPr>
  </w:style>
  <w:style w:type="paragraph" w:styleId="Heading5">
    <w:name w:val="heading 5"/>
    <w:basedOn w:val="Normal"/>
    <w:next w:val="Normal"/>
    <w:link w:val="Heading5Char"/>
    <w:qFormat/>
    <w:rsid w:val="00576093"/>
    <w:pPr>
      <w:keepNext/>
      <w:spacing w:after="0" w:line="240" w:lineRule="auto"/>
      <w:ind w:left="720" w:right="720" w:firstLine="360"/>
      <w:jc w:val="center"/>
      <w:outlineLvl w:val="4"/>
    </w:pPr>
    <w:rPr>
      <w:rFonts w:ascii="Times New Roman" w:eastAsia="Times New Roman" w:hAnsi="Times New Roman" w:cs="Times New Roman"/>
      <w:sz w:val="28"/>
      <w:szCs w:val="24"/>
      <w:lang w:val="en-US"/>
    </w:rPr>
  </w:style>
  <w:style w:type="paragraph" w:styleId="Heading6">
    <w:name w:val="heading 6"/>
    <w:basedOn w:val="Normal"/>
    <w:next w:val="Normal"/>
    <w:link w:val="Heading6Char"/>
    <w:qFormat/>
    <w:rsid w:val="00576093"/>
    <w:pPr>
      <w:keepNext/>
      <w:spacing w:after="0" w:line="240" w:lineRule="auto"/>
      <w:outlineLvl w:val="5"/>
    </w:pPr>
    <w:rPr>
      <w:rFonts w:ascii="Times New Roman" w:eastAsia="Arial Unicode MS" w:hAnsi="Times New Roman" w:cs="Times New Roman"/>
      <w:b/>
      <w:bCs/>
      <w:sz w:val="28"/>
      <w:szCs w:val="24"/>
    </w:rPr>
  </w:style>
  <w:style w:type="paragraph" w:styleId="Heading7">
    <w:name w:val="heading 7"/>
    <w:basedOn w:val="Normal"/>
    <w:next w:val="Normal"/>
    <w:link w:val="Heading7Char"/>
    <w:qFormat/>
    <w:rsid w:val="00576093"/>
    <w:pPr>
      <w:keepNext/>
      <w:spacing w:after="0" w:line="240" w:lineRule="auto"/>
      <w:outlineLvl w:val="6"/>
    </w:pPr>
    <w:rPr>
      <w:rFonts w:ascii="Times New Roman" w:eastAsia="Times New Roman" w:hAnsi="Times New Roman" w:cs="Times New Roman"/>
      <w:b/>
      <w:iCs/>
      <w:color w:val="00008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nchor">
    <w:name w:val="panchor"/>
    <w:basedOn w:val="DefaultParagraphFont"/>
    <w:rsid w:val="0090524A"/>
  </w:style>
  <w:style w:type="character" w:styleId="Hyperlink">
    <w:name w:val="Hyperlink"/>
    <w:basedOn w:val="DefaultParagraphFont"/>
    <w:uiPriority w:val="99"/>
    <w:semiHidden/>
    <w:unhideWhenUsed/>
    <w:rsid w:val="0090524A"/>
    <w:rPr>
      <w:color w:val="0000FF"/>
      <w:u w:val="single"/>
    </w:rPr>
  </w:style>
  <w:style w:type="paragraph" w:styleId="ListParagraph">
    <w:name w:val="List Paragraph"/>
    <w:basedOn w:val="Normal"/>
    <w:uiPriority w:val="34"/>
    <w:qFormat/>
    <w:rsid w:val="009D3F3B"/>
    <w:pPr>
      <w:ind w:left="720"/>
      <w:contextualSpacing/>
    </w:pPr>
  </w:style>
  <w:style w:type="character" w:customStyle="1" w:styleId="salnttl1">
    <w:name w:val="s_aln_ttl1"/>
    <w:basedOn w:val="DefaultParagraphFont"/>
    <w:uiPriority w:val="99"/>
    <w:rsid w:val="00EB647F"/>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uiPriority w:val="99"/>
    <w:rsid w:val="00EB647F"/>
    <w:rPr>
      <w:rFonts w:ascii="Verdana" w:hAnsi="Verdana" w:hint="default"/>
      <w:b w:val="0"/>
      <w:bCs w:val="0"/>
      <w:color w:val="000000"/>
      <w:sz w:val="20"/>
      <w:szCs w:val="20"/>
      <w:shd w:val="clear" w:color="auto" w:fill="FFFFFF"/>
    </w:rPr>
  </w:style>
  <w:style w:type="character" w:customStyle="1" w:styleId="slgi1">
    <w:name w:val="s_lgi1"/>
    <w:basedOn w:val="DefaultParagraphFont"/>
    <w:uiPriority w:val="99"/>
    <w:rsid w:val="00EB647F"/>
    <w:rPr>
      <w:rFonts w:ascii="Verdana" w:hAnsi="Verdana" w:hint="default"/>
      <w:b w:val="0"/>
      <w:bCs w:val="0"/>
      <w:color w:val="006400"/>
      <w:sz w:val="20"/>
      <w:szCs w:val="20"/>
      <w:u w:val="single"/>
      <w:shd w:val="clear" w:color="auto" w:fill="FFFFFF"/>
    </w:rPr>
  </w:style>
  <w:style w:type="character" w:customStyle="1" w:styleId="slitbdy">
    <w:name w:val="s_lit_bdy"/>
    <w:basedOn w:val="DefaultParagraphFont"/>
    <w:uiPriority w:val="99"/>
    <w:rsid w:val="00C86D64"/>
    <w:rPr>
      <w:rFonts w:ascii="Verdana" w:hAnsi="Verdana" w:hint="default"/>
      <w:b w:val="0"/>
      <w:bCs w:val="0"/>
      <w:color w:val="000000"/>
      <w:sz w:val="20"/>
      <w:szCs w:val="20"/>
      <w:shd w:val="clear" w:color="auto" w:fill="FFFFFF"/>
    </w:rPr>
  </w:style>
  <w:style w:type="character" w:customStyle="1" w:styleId="do1">
    <w:name w:val="do1"/>
    <w:rsid w:val="00501916"/>
    <w:rPr>
      <w:b/>
      <w:bCs/>
      <w:sz w:val="26"/>
      <w:szCs w:val="26"/>
    </w:rPr>
  </w:style>
  <w:style w:type="paragraph" w:styleId="BalloonText">
    <w:name w:val="Balloon Text"/>
    <w:basedOn w:val="Normal"/>
    <w:link w:val="BalloonTextChar"/>
    <w:uiPriority w:val="99"/>
    <w:semiHidden/>
    <w:unhideWhenUsed/>
    <w:rsid w:val="005019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916"/>
    <w:rPr>
      <w:rFonts w:ascii="Tahoma" w:hAnsi="Tahoma" w:cs="Tahoma"/>
      <w:sz w:val="16"/>
      <w:szCs w:val="16"/>
    </w:rPr>
  </w:style>
  <w:style w:type="paragraph" w:styleId="NormalWeb">
    <w:name w:val="Normal (Web)"/>
    <w:basedOn w:val="Normal"/>
    <w:uiPriority w:val="99"/>
    <w:unhideWhenUsed/>
    <w:rsid w:val="00501916"/>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slit">
    <w:name w:val="s_lit"/>
    <w:basedOn w:val="Normal"/>
    <w:uiPriority w:val="99"/>
    <w:semiHidden/>
    <w:rsid w:val="00AA7FA2"/>
    <w:pPr>
      <w:pBdr>
        <w:top w:val="dotted" w:sz="6" w:space="0" w:color="FEFEFE"/>
        <w:left w:val="dotted" w:sz="6" w:space="11" w:color="FEFEFE"/>
        <w:bottom w:val="dotted" w:sz="6" w:space="0" w:color="FEFEFE"/>
        <w:right w:val="dotted" w:sz="6" w:space="0" w:color="FEFEFE"/>
      </w:pBdr>
      <w:spacing w:after="0" w:line="240" w:lineRule="auto"/>
      <w:ind w:left="225"/>
    </w:pPr>
    <w:rPr>
      <w:rFonts w:ascii="Times New Roman" w:eastAsia="Times New Roman" w:hAnsi="Times New Roman" w:cs="Times New Roman"/>
      <w:sz w:val="24"/>
      <w:szCs w:val="24"/>
      <w:lang w:val="en-US"/>
    </w:rPr>
  </w:style>
  <w:style w:type="character" w:customStyle="1" w:styleId="spctbdy">
    <w:name w:val="s_pct_bdy"/>
    <w:basedOn w:val="DefaultParagraphFont"/>
    <w:rsid w:val="00A94CDC"/>
    <w:rPr>
      <w:rFonts w:ascii="Verdana" w:hAnsi="Verdana" w:cs="Times New Roman"/>
      <w:color w:val="000000"/>
      <w:sz w:val="20"/>
      <w:szCs w:val="20"/>
      <w:shd w:val="clear" w:color="auto" w:fill="FFFFFF"/>
    </w:rPr>
  </w:style>
  <w:style w:type="paragraph" w:customStyle="1" w:styleId="spar">
    <w:name w:val="s_par"/>
    <w:basedOn w:val="Normal"/>
    <w:uiPriority w:val="99"/>
    <w:semiHidden/>
    <w:rsid w:val="00655AD4"/>
    <w:pPr>
      <w:spacing w:after="0" w:line="240" w:lineRule="auto"/>
      <w:ind w:left="225"/>
    </w:pPr>
    <w:rPr>
      <w:rFonts w:ascii="Times New Roman" w:eastAsia="Times New Roman" w:hAnsi="Times New Roman" w:cs="Times New Roman"/>
      <w:sz w:val="24"/>
      <w:szCs w:val="24"/>
      <w:lang w:val="en-US"/>
    </w:rPr>
  </w:style>
  <w:style w:type="paragraph" w:customStyle="1" w:styleId="sanxttl">
    <w:name w:val="s_anx_ttl"/>
    <w:basedOn w:val="Normal"/>
    <w:uiPriority w:val="99"/>
    <w:semiHidden/>
    <w:rsid w:val="00655AD4"/>
    <w:pPr>
      <w:spacing w:after="0" w:line="240" w:lineRule="auto"/>
      <w:jc w:val="center"/>
    </w:pPr>
    <w:rPr>
      <w:rFonts w:ascii="Verdana" w:eastAsia="Times New Roman" w:hAnsi="Verdana" w:cs="Times New Roman"/>
      <w:b/>
      <w:bCs/>
      <w:color w:val="24689B"/>
      <w:sz w:val="20"/>
      <w:szCs w:val="20"/>
      <w:lang w:val="en-US"/>
    </w:rPr>
  </w:style>
  <w:style w:type="table" w:styleId="TableGrid">
    <w:name w:val="Table Grid"/>
    <w:basedOn w:val="TableNormal"/>
    <w:rsid w:val="00655AD4"/>
    <w:pPr>
      <w:spacing w:after="0" w:line="240" w:lineRule="auto"/>
    </w:pPr>
    <w:rPr>
      <w:rFonts w:ascii="Times New Roman" w:eastAsia="Times New Roman" w:hAnsi="Times New Roman" w:cs="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E4202"/>
    <w:pPr>
      <w:spacing w:after="0" w:line="240" w:lineRule="auto"/>
    </w:pPr>
    <w:rPr>
      <w:rFonts w:ascii="Calibri" w:hAnsi="Calibri"/>
      <w:szCs w:val="21"/>
      <w:lang w:val="en-US"/>
    </w:rPr>
  </w:style>
  <w:style w:type="character" w:customStyle="1" w:styleId="PlainTextChar">
    <w:name w:val="Plain Text Char"/>
    <w:basedOn w:val="DefaultParagraphFont"/>
    <w:link w:val="PlainText"/>
    <w:uiPriority w:val="99"/>
    <w:rsid w:val="009E4202"/>
    <w:rPr>
      <w:rFonts w:ascii="Calibri" w:hAnsi="Calibri"/>
      <w:szCs w:val="21"/>
      <w:lang w:val="en-US"/>
    </w:rPr>
  </w:style>
  <w:style w:type="paragraph" w:styleId="Header">
    <w:name w:val="header"/>
    <w:basedOn w:val="Normal"/>
    <w:link w:val="HeaderChar"/>
    <w:rsid w:val="00F94B62"/>
    <w:pPr>
      <w:tabs>
        <w:tab w:val="center" w:pos="4536"/>
        <w:tab w:val="right" w:pos="9072"/>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F94B62"/>
    <w:rPr>
      <w:rFonts w:ascii="Calibri" w:eastAsia="Calibri" w:hAnsi="Calibri" w:cs="Times New Roman"/>
    </w:rPr>
  </w:style>
  <w:style w:type="paragraph" w:styleId="CommentText">
    <w:name w:val="annotation text"/>
    <w:basedOn w:val="Normal"/>
    <w:link w:val="CommentTextChar"/>
    <w:uiPriority w:val="99"/>
    <w:semiHidden/>
    <w:rsid w:val="00F94B62"/>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F94B62"/>
    <w:rPr>
      <w:rFonts w:ascii="Calibri" w:eastAsia="Calibri" w:hAnsi="Calibri" w:cs="Times New Roman"/>
      <w:sz w:val="20"/>
      <w:szCs w:val="20"/>
    </w:rPr>
  </w:style>
  <w:style w:type="character" w:styleId="CommentReference">
    <w:name w:val="annotation reference"/>
    <w:basedOn w:val="DefaultParagraphFont"/>
    <w:uiPriority w:val="99"/>
    <w:semiHidden/>
    <w:rsid w:val="00F94B62"/>
    <w:rPr>
      <w:rFonts w:cs="Times New Roman"/>
      <w:sz w:val="16"/>
      <w:szCs w:val="16"/>
    </w:rPr>
  </w:style>
  <w:style w:type="paragraph" w:styleId="HTMLPreformatted">
    <w:name w:val="HTML Preformatted"/>
    <w:basedOn w:val="Normal"/>
    <w:link w:val="HTMLPreformattedChar"/>
    <w:uiPriority w:val="99"/>
    <w:semiHidden/>
    <w:unhideWhenUsed/>
    <w:rsid w:val="00D36E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uiPriority w:val="99"/>
    <w:semiHidden/>
    <w:rsid w:val="00D36EEF"/>
    <w:rPr>
      <w:rFonts w:ascii="Courier New" w:eastAsia="Times New Roman" w:hAnsi="Courier New" w:cs="Courier New"/>
      <w:sz w:val="20"/>
      <w:szCs w:val="20"/>
      <w:lang w:eastAsia="ro-RO"/>
    </w:rPr>
  </w:style>
  <w:style w:type="paragraph" w:styleId="CommentSubject">
    <w:name w:val="annotation subject"/>
    <w:basedOn w:val="CommentText"/>
    <w:next w:val="CommentText"/>
    <w:link w:val="CommentSubjectChar"/>
    <w:uiPriority w:val="99"/>
    <w:semiHidden/>
    <w:unhideWhenUsed/>
    <w:rsid w:val="00C21DF4"/>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21DF4"/>
    <w:rPr>
      <w:rFonts w:ascii="Calibri" w:eastAsia="Calibri" w:hAnsi="Calibri" w:cs="Times New Roman"/>
      <w:b/>
      <w:bCs/>
      <w:sz w:val="20"/>
      <w:szCs w:val="20"/>
    </w:rPr>
  </w:style>
  <w:style w:type="character" w:customStyle="1" w:styleId="panchorclicked">
    <w:name w:val="panchorclicked"/>
    <w:basedOn w:val="DefaultParagraphFont"/>
    <w:rsid w:val="00156150"/>
  </w:style>
  <w:style w:type="character" w:customStyle="1" w:styleId="Heading1Char">
    <w:name w:val="Heading 1 Char"/>
    <w:basedOn w:val="DefaultParagraphFont"/>
    <w:link w:val="Heading1"/>
    <w:rsid w:val="00576093"/>
    <w:rPr>
      <w:rFonts w:ascii="TimesRomanR-Bold" w:eastAsia="Times New Roman" w:hAnsi="TimesRomanR-Bold" w:cs="Times New Roman"/>
      <w:b/>
      <w:bCs/>
      <w:sz w:val="28"/>
      <w:szCs w:val="64"/>
      <w:lang w:val="en-US"/>
    </w:rPr>
  </w:style>
  <w:style w:type="character" w:customStyle="1" w:styleId="Heading2Char">
    <w:name w:val="Heading 2 Char"/>
    <w:basedOn w:val="DefaultParagraphFont"/>
    <w:link w:val="Heading2"/>
    <w:rsid w:val="00576093"/>
    <w:rPr>
      <w:rFonts w:ascii="Times New Roman" w:eastAsia="Times New Roman" w:hAnsi="Times New Roman" w:cs="Times New Roman"/>
      <w:b/>
      <w:bCs/>
      <w:iCs/>
      <w:sz w:val="24"/>
      <w:szCs w:val="24"/>
      <w:lang w:val="en-US"/>
    </w:rPr>
  </w:style>
  <w:style w:type="character" w:customStyle="1" w:styleId="Heading4Char">
    <w:name w:val="Heading 4 Char"/>
    <w:basedOn w:val="DefaultParagraphFont"/>
    <w:link w:val="Heading4"/>
    <w:rsid w:val="00576093"/>
    <w:rPr>
      <w:rFonts w:ascii="Times New Roman" w:eastAsia="Times New Roman" w:hAnsi="Times New Roman" w:cs="Times New Roman"/>
      <w:b/>
      <w:bCs/>
      <w:color w:val="000080"/>
      <w:sz w:val="24"/>
      <w:szCs w:val="24"/>
      <w:lang w:val="en-US"/>
    </w:rPr>
  </w:style>
  <w:style w:type="character" w:customStyle="1" w:styleId="Heading5Char">
    <w:name w:val="Heading 5 Char"/>
    <w:basedOn w:val="DefaultParagraphFont"/>
    <w:link w:val="Heading5"/>
    <w:rsid w:val="00576093"/>
    <w:rPr>
      <w:rFonts w:ascii="Times New Roman" w:eastAsia="Times New Roman" w:hAnsi="Times New Roman" w:cs="Times New Roman"/>
      <w:sz w:val="28"/>
      <w:szCs w:val="24"/>
      <w:lang w:val="en-US"/>
    </w:rPr>
  </w:style>
  <w:style w:type="character" w:customStyle="1" w:styleId="Heading6Char">
    <w:name w:val="Heading 6 Char"/>
    <w:basedOn w:val="DefaultParagraphFont"/>
    <w:link w:val="Heading6"/>
    <w:rsid w:val="00576093"/>
    <w:rPr>
      <w:rFonts w:ascii="Times New Roman" w:eastAsia="Arial Unicode MS" w:hAnsi="Times New Roman" w:cs="Times New Roman"/>
      <w:b/>
      <w:bCs/>
      <w:sz w:val="28"/>
      <w:szCs w:val="24"/>
    </w:rPr>
  </w:style>
  <w:style w:type="character" w:customStyle="1" w:styleId="Heading7Char">
    <w:name w:val="Heading 7 Char"/>
    <w:basedOn w:val="DefaultParagraphFont"/>
    <w:link w:val="Heading7"/>
    <w:rsid w:val="00576093"/>
    <w:rPr>
      <w:rFonts w:ascii="Times New Roman" w:eastAsia="Times New Roman" w:hAnsi="Times New Roman" w:cs="Times New Roman"/>
      <w:b/>
      <w:iCs/>
      <w:color w:val="000080"/>
      <w:sz w:val="28"/>
      <w:szCs w:val="28"/>
    </w:rPr>
  </w:style>
  <w:style w:type="paragraph" w:styleId="Footer">
    <w:name w:val="footer"/>
    <w:basedOn w:val="Normal"/>
    <w:link w:val="FooterChar"/>
    <w:uiPriority w:val="99"/>
    <w:unhideWhenUsed/>
    <w:rsid w:val="00576093"/>
    <w:pPr>
      <w:tabs>
        <w:tab w:val="center" w:pos="4680"/>
        <w:tab w:val="right" w:pos="9360"/>
      </w:tabs>
      <w:spacing w:after="160" w:line="259" w:lineRule="auto"/>
    </w:pPr>
    <w:rPr>
      <w:rFonts w:ascii="Calibri" w:eastAsia="Times New Roman" w:hAnsi="Calibri" w:cs="Times New Roman"/>
      <w:lang w:val="en-US"/>
    </w:rPr>
  </w:style>
  <w:style w:type="character" w:customStyle="1" w:styleId="FooterChar">
    <w:name w:val="Footer Char"/>
    <w:basedOn w:val="DefaultParagraphFont"/>
    <w:link w:val="Footer"/>
    <w:uiPriority w:val="99"/>
    <w:rsid w:val="00576093"/>
    <w:rPr>
      <w:rFonts w:ascii="Calibri" w:eastAsia="Times New Roman" w:hAnsi="Calibri" w:cs="Times New Roman"/>
      <w:lang w:val="en-US"/>
    </w:rPr>
  </w:style>
  <w:style w:type="paragraph" w:styleId="List">
    <w:name w:val="List"/>
    <w:basedOn w:val="Normal"/>
    <w:semiHidden/>
    <w:rsid w:val="00576093"/>
    <w:pPr>
      <w:spacing w:after="0" w:line="240" w:lineRule="auto"/>
      <w:ind w:left="360" w:hanging="360"/>
    </w:pPr>
    <w:rPr>
      <w:rFonts w:ascii="Times New Roman" w:eastAsia="Times New Roman" w:hAnsi="Times New Roman" w:cs="Times New Roman"/>
      <w:sz w:val="24"/>
      <w:szCs w:val="24"/>
      <w:lang w:val="en-US"/>
    </w:rPr>
  </w:style>
  <w:style w:type="paragraph" w:styleId="Title">
    <w:name w:val="Title"/>
    <w:basedOn w:val="Normal"/>
    <w:link w:val="TitleChar"/>
    <w:qFormat/>
    <w:rsid w:val="00576093"/>
    <w:pPr>
      <w:spacing w:after="0" w:line="240" w:lineRule="auto"/>
      <w:jc w:val="center"/>
    </w:pPr>
    <w:rPr>
      <w:rFonts w:ascii="Arial" w:eastAsia="Times New Roman" w:hAnsi="Arial" w:cs="Arial"/>
      <w:b/>
      <w:bCs/>
      <w:sz w:val="24"/>
      <w:szCs w:val="24"/>
    </w:rPr>
  </w:style>
  <w:style w:type="character" w:customStyle="1" w:styleId="TitleChar">
    <w:name w:val="Title Char"/>
    <w:basedOn w:val="DefaultParagraphFont"/>
    <w:link w:val="Title"/>
    <w:rsid w:val="00576093"/>
    <w:rPr>
      <w:rFonts w:ascii="Arial" w:eastAsia="Times New Roman" w:hAnsi="Arial" w:cs="Arial"/>
      <w:b/>
      <w:bCs/>
      <w:sz w:val="24"/>
      <w:szCs w:val="24"/>
    </w:rPr>
  </w:style>
  <w:style w:type="paragraph" w:styleId="BodyText">
    <w:name w:val="Body Text"/>
    <w:basedOn w:val="Normal"/>
    <w:link w:val="BodyTextChar"/>
    <w:semiHidden/>
    <w:rsid w:val="00576093"/>
    <w:pPr>
      <w:spacing w:after="0" w:line="240" w:lineRule="auto"/>
      <w:jc w:val="both"/>
    </w:pPr>
    <w:rPr>
      <w:rFonts w:ascii="Times New Roman" w:eastAsia="Times New Roman" w:hAnsi="Times New Roman" w:cs="Times New Roman"/>
      <w:sz w:val="28"/>
      <w:szCs w:val="24"/>
      <w:lang w:val="en-GB"/>
    </w:rPr>
  </w:style>
  <w:style w:type="character" w:customStyle="1" w:styleId="BodyTextChar">
    <w:name w:val="Body Text Char"/>
    <w:basedOn w:val="DefaultParagraphFont"/>
    <w:link w:val="BodyText"/>
    <w:semiHidden/>
    <w:rsid w:val="00576093"/>
    <w:rPr>
      <w:rFonts w:ascii="Times New Roman" w:eastAsia="Times New Roman" w:hAnsi="Times New Roman" w:cs="Times New Roman"/>
      <w:sz w:val="28"/>
      <w:szCs w:val="24"/>
      <w:lang w:val="en-GB"/>
    </w:rPr>
  </w:style>
  <w:style w:type="paragraph" w:styleId="BodyTextIndent">
    <w:name w:val="Body Text Indent"/>
    <w:basedOn w:val="Normal"/>
    <w:link w:val="BodyTextIndentChar"/>
    <w:semiHidden/>
    <w:rsid w:val="00576093"/>
    <w:pPr>
      <w:spacing w:after="0" w:line="240" w:lineRule="auto"/>
      <w:ind w:firstLine="720"/>
      <w:jc w:val="both"/>
    </w:pPr>
    <w:rPr>
      <w:rFonts w:ascii="Times New Roman" w:eastAsia="Times New Roman" w:hAnsi="Times New Roman" w:cs="Times New Roman"/>
      <w:i/>
      <w:iCs/>
      <w:color w:val="003366"/>
      <w:sz w:val="28"/>
      <w:szCs w:val="24"/>
    </w:rPr>
  </w:style>
  <w:style w:type="character" w:customStyle="1" w:styleId="BodyTextIndentChar">
    <w:name w:val="Body Text Indent Char"/>
    <w:basedOn w:val="DefaultParagraphFont"/>
    <w:link w:val="BodyTextIndent"/>
    <w:semiHidden/>
    <w:rsid w:val="00576093"/>
    <w:rPr>
      <w:rFonts w:ascii="Times New Roman" w:eastAsia="Times New Roman" w:hAnsi="Times New Roman" w:cs="Times New Roman"/>
      <w:i/>
      <w:iCs/>
      <w:color w:val="003366"/>
      <w:sz w:val="28"/>
      <w:szCs w:val="24"/>
    </w:rPr>
  </w:style>
  <w:style w:type="paragraph" w:styleId="BodyTextIndent2">
    <w:name w:val="Body Text Indent 2"/>
    <w:basedOn w:val="Normal"/>
    <w:link w:val="BodyTextIndent2Char"/>
    <w:semiHidden/>
    <w:rsid w:val="00576093"/>
    <w:pPr>
      <w:spacing w:after="0" w:line="240" w:lineRule="auto"/>
      <w:ind w:firstLine="360"/>
      <w:jc w:val="both"/>
    </w:pPr>
    <w:rPr>
      <w:rFonts w:ascii="Times New Roman" w:eastAsia="Times New Roman" w:hAnsi="Times New Roman" w:cs="Times New Roman"/>
      <w:iCs/>
      <w:sz w:val="28"/>
      <w:szCs w:val="24"/>
    </w:rPr>
  </w:style>
  <w:style w:type="character" w:customStyle="1" w:styleId="BodyTextIndent2Char">
    <w:name w:val="Body Text Indent 2 Char"/>
    <w:basedOn w:val="DefaultParagraphFont"/>
    <w:link w:val="BodyTextIndent2"/>
    <w:semiHidden/>
    <w:rsid w:val="00576093"/>
    <w:rPr>
      <w:rFonts w:ascii="Times New Roman" w:eastAsia="Times New Roman" w:hAnsi="Times New Roman" w:cs="Times New Roman"/>
      <w:iCs/>
      <w:sz w:val="28"/>
      <w:szCs w:val="24"/>
    </w:rPr>
  </w:style>
  <w:style w:type="paragraph" w:styleId="BlockText">
    <w:name w:val="Block Text"/>
    <w:basedOn w:val="Normal"/>
    <w:semiHidden/>
    <w:rsid w:val="00576093"/>
    <w:pPr>
      <w:tabs>
        <w:tab w:val="num" w:pos="1080"/>
      </w:tabs>
      <w:spacing w:after="0" w:line="240" w:lineRule="auto"/>
      <w:ind w:left="720" w:right="720"/>
      <w:jc w:val="both"/>
    </w:pPr>
    <w:rPr>
      <w:rFonts w:ascii="Times New Roman" w:eastAsia="Times New Roman" w:hAnsi="Times New Roman" w:cs="Times New Roman"/>
      <w:color w:val="003366"/>
      <w:sz w:val="24"/>
      <w:szCs w:val="24"/>
    </w:rPr>
  </w:style>
  <w:style w:type="paragraph" w:customStyle="1" w:styleId="B">
    <w:name w:val="B"/>
    <w:link w:val="BCaracter"/>
    <w:rsid w:val="00576093"/>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character" w:customStyle="1" w:styleId="BCaracter">
    <w:name w:val="B Caracter"/>
    <w:link w:val="B"/>
    <w:locked/>
    <w:rsid w:val="00576093"/>
    <w:rPr>
      <w:rFonts w:ascii="Times New Roman" w:eastAsia="Times New Roman" w:hAnsi="Times New Roman" w:cs="Times New Roman"/>
      <w:sz w:val="20"/>
      <w:szCs w:val="24"/>
      <w:lang w:eastAsia="ro-RO"/>
    </w:rPr>
  </w:style>
  <w:style w:type="paragraph" w:styleId="Subtitle">
    <w:name w:val="Subtitle"/>
    <w:basedOn w:val="Normal"/>
    <w:next w:val="Normal"/>
    <w:link w:val="SubtitleChar"/>
    <w:uiPriority w:val="11"/>
    <w:qFormat/>
    <w:rsid w:val="00AF4A4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F4A4C"/>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List"/>
    <w:link w:val="Heading1Char"/>
    <w:qFormat/>
    <w:rsid w:val="00576093"/>
    <w:pPr>
      <w:keepNext/>
      <w:autoSpaceDE w:val="0"/>
      <w:autoSpaceDN w:val="0"/>
      <w:adjustRightInd w:val="0"/>
      <w:spacing w:after="0" w:line="240" w:lineRule="auto"/>
      <w:outlineLvl w:val="0"/>
    </w:pPr>
    <w:rPr>
      <w:rFonts w:ascii="TimesRomanR-Bold" w:eastAsia="Times New Roman" w:hAnsi="TimesRomanR-Bold" w:cs="Times New Roman"/>
      <w:b/>
      <w:bCs/>
      <w:sz w:val="28"/>
      <w:szCs w:val="64"/>
      <w:lang w:val="en-US"/>
    </w:rPr>
  </w:style>
  <w:style w:type="paragraph" w:styleId="Heading2">
    <w:name w:val="heading 2"/>
    <w:basedOn w:val="Normal"/>
    <w:next w:val="Normal"/>
    <w:link w:val="Heading2Char"/>
    <w:qFormat/>
    <w:rsid w:val="00576093"/>
    <w:pPr>
      <w:keepNext/>
      <w:spacing w:after="0" w:line="240" w:lineRule="auto"/>
      <w:ind w:left="720" w:right="720"/>
      <w:jc w:val="center"/>
      <w:outlineLvl w:val="1"/>
    </w:pPr>
    <w:rPr>
      <w:rFonts w:ascii="Times New Roman" w:eastAsia="Times New Roman" w:hAnsi="Times New Roman" w:cs="Times New Roman"/>
      <w:b/>
      <w:bCs/>
      <w:iCs/>
      <w:sz w:val="24"/>
      <w:szCs w:val="24"/>
      <w:lang w:val="en-US"/>
    </w:rPr>
  </w:style>
  <w:style w:type="paragraph" w:styleId="Heading4">
    <w:name w:val="heading 4"/>
    <w:basedOn w:val="Normal"/>
    <w:next w:val="Normal"/>
    <w:link w:val="Heading4Char"/>
    <w:qFormat/>
    <w:rsid w:val="00576093"/>
    <w:pPr>
      <w:keepNext/>
      <w:tabs>
        <w:tab w:val="left" w:pos="9639"/>
      </w:tabs>
      <w:spacing w:after="0" w:line="240" w:lineRule="auto"/>
      <w:ind w:left="748"/>
      <w:outlineLvl w:val="3"/>
    </w:pPr>
    <w:rPr>
      <w:rFonts w:ascii="Times New Roman" w:eastAsia="Times New Roman" w:hAnsi="Times New Roman" w:cs="Times New Roman"/>
      <w:b/>
      <w:bCs/>
      <w:color w:val="000080"/>
      <w:sz w:val="24"/>
      <w:szCs w:val="24"/>
      <w:lang w:val="en-US"/>
    </w:rPr>
  </w:style>
  <w:style w:type="paragraph" w:styleId="Heading5">
    <w:name w:val="heading 5"/>
    <w:basedOn w:val="Normal"/>
    <w:next w:val="Normal"/>
    <w:link w:val="Heading5Char"/>
    <w:qFormat/>
    <w:rsid w:val="00576093"/>
    <w:pPr>
      <w:keepNext/>
      <w:spacing w:after="0" w:line="240" w:lineRule="auto"/>
      <w:ind w:left="720" w:right="720" w:firstLine="360"/>
      <w:jc w:val="center"/>
      <w:outlineLvl w:val="4"/>
    </w:pPr>
    <w:rPr>
      <w:rFonts w:ascii="Times New Roman" w:eastAsia="Times New Roman" w:hAnsi="Times New Roman" w:cs="Times New Roman"/>
      <w:sz w:val="28"/>
      <w:szCs w:val="24"/>
      <w:lang w:val="en-US"/>
    </w:rPr>
  </w:style>
  <w:style w:type="paragraph" w:styleId="Heading6">
    <w:name w:val="heading 6"/>
    <w:basedOn w:val="Normal"/>
    <w:next w:val="Normal"/>
    <w:link w:val="Heading6Char"/>
    <w:qFormat/>
    <w:rsid w:val="00576093"/>
    <w:pPr>
      <w:keepNext/>
      <w:spacing w:after="0" w:line="240" w:lineRule="auto"/>
      <w:outlineLvl w:val="5"/>
    </w:pPr>
    <w:rPr>
      <w:rFonts w:ascii="Times New Roman" w:eastAsia="Arial Unicode MS" w:hAnsi="Times New Roman" w:cs="Times New Roman"/>
      <w:b/>
      <w:bCs/>
      <w:sz w:val="28"/>
      <w:szCs w:val="24"/>
    </w:rPr>
  </w:style>
  <w:style w:type="paragraph" w:styleId="Heading7">
    <w:name w:val="heading 7"/>
    <w:basedOn w:val="Normal"/>
    <w:next w:val="Normal"/>
    <w:link w:val="Heading7Char"/>
    <w:qFormat/>
    <w:rsid w:val="00576093"/>
    <w:pPr>
      <w:keepNext/>
      <w:spacing w:after="0" w:line="240" w:lineRule="auto"/>
      <w:outlineLvl w:val="6"/>
    </w:pPr>
    <w:rPr>
      <w:rFonts w:ascii="Times New Roman" w:eastAsia="Times New Roman" w:hAnsi="Times New Roman" w:cs="Times New Roman"/>
      <w:b/>
      <w:iCs/>
      <w:color w:val="00008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nchor">
    <w:name w:val="panchor"/>
    <w:basedOn w:val="DefaultParagraphFont"/>
    <w:rsid w:val="0090524A"/>
  </w:style>
  <w:style w:type="character" w:styleId="Hyperlink">
    <w:name w:val="Hyperlink"/>
    <w:basedOn w:val="DefaultParagraphFont"/>
    <w:uiPriority w:val="99"/>
    <w:semiHidden/>
    <w:unhideWhenUsed/>
    <w:rsid w:val="0090524A"/>
    <w:rPr>
      <w:color w:val="0000FF"/>
      <w:u w:val="single"/>
    </w:rPr>
  </w:style>
  <w:style w:type="paragraph" w:styleId="ListParagraph">
    <w:name w:val="List Paragraph"/>
    <w:basedOn w:val="Normal"/>
    <w:uiPriority w:val="34"/>
    <w:qFormat/>
    <w:rsid w:val="009D3F3B"/>
    <w:pPr>
      <w:ind w:left="720"/>
      <w:contextualSpacing/>
    </w:pPr>
  </w:style>
  <w:style w:type="character" w:customStyle="1" w:styleId="salnttl1">
    <w:name w:val="s_aln_ttl1"/>
    <w:basedOn w:val="DefaultParagraphFont"/>
    <w:uiPriority w:val="99"/>
    <w:rsid w:val="00EB647F"/>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uiPriority w:val="99"/>
    <w:rsid w:val="00EB647F"/>
    <w:rPr>
      <w:rFonts w:ascii="Verdana" w:hAnsi="Verdana" w:hint="default"/>
      <w:b w:val="0"/>
      <w:bCs w:val="0"/>
      <w:color w:val="000000"/>
      <w:sz w:val="20"/>
      <w:szCs w:val="20"/>
      <w:shd w:val="clear" w:color="auto" w:fill="FFFFFF"/>
    </w:rPr>
  </w:style>
  <w:style w:type="character" w:customStyle="1" w:styleId="slgi1">
    <w:name w:val="s_lgi1"/>
    <w:basedOn w:val="DefaultParagraphFont"/>
    <w:uiPriority w:val="99"/>
    <w:rsid w:val="00EB647F"/>
    <w:rPr>
      <w:rFonts w:ascii="Verdana" w:hAnsi="Verdana" w:hint="default"/>
      <w:b w:val="0"/>
      <w:bCs w:val="0"/>
      <w:color w:val="006400"/>
      <w:sz w:val="20"/>
      <w:szCs w:val="20"/>
      <w:u w:val="single"/>
      <w:shd w:val="clear" w:color="auto" w:fill="FFFFFF"/>
    </w:rPr>
  </w:style>
  <w:style w:type="character" w:customStyle="1" w:styleId="slitbdy">
    <w:name w:val="s_lit_bdy"/>
    <w:basedOn w:val="DefaultParagraphFont"/>
    <w:uiPriority w:val="99"/>
    <w:rsid w:val="00C86D64"/>
    <w:rPr>
      <w:rFonts w:ascii="Verdana" w:hAnsi="Verdana" w:hint="default"/>
      <w:b w:val="0"/>
      <w:bCs w:val="0"/>
      <w:color w:val="000000"/>
      <w:sz w:val="20"/>
      <w:szCs w:val="20"/>
      <w:shd w:val="clear" w:color="auto" w:fill="FFFFFF"/>
    </w:rPr>
  </w:style>
  <w:style w:type="character" w:customStyle="1" w:styleId="do1">
    <w:name w:val="do1"/>
    <w:rsid w:val="00501916"/>
    <w:rPr>
      <w:b/>
      <w:bCs/>
      <w:sz w:val="26"/>
      <w:szCs w:val="26"/>
    </w:rPr>
  </w:style>
  <w:style w:type="paragraph" w:styleId="BalloonText">
    <w:name w:val="Balloon Text"/>
    <w:basedOn w:val="Normal"/>
    <w:link w:val="BalloonTextChar"/>
    <w:uiPriority w:val="99"/>
    <w:semiHidden/>
    <w:unhideWhenUsed/>
    <w:rsid w:val="005019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916"/>
    <w:rPr>
      <w:rFonts w:ascii="Tahoma" w:hAnsi="Tahoma" w:cs="Tahoma"/>
      <w:sz w:val="16"/>
      <w:szCs w:val="16"/>
    </w:rPr>
  </w:style>
  <w:style w:type="paragraph" w:styleId="NormalWeb">
    <w:name w:val="Normal (Web)"/>
    <w:basedOn w:val="Normal"/>
    <w:uiPriority w:val="99"/>
    <w:unhideWhenUsed/>
    <w:rsid w:val="00501916"/>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slit">
    <w:name w:val="s_lit"/>
    <w:basedOn w:val="Normal"/>
    <w:uiPriority w:val="99"/>
    <w:semiHidden/>
    <w:rsid w:val="00AA7FA2"/>
    <w:pPr>
      <w:pBdr>
        <w:top w:val="dotted" w:sz="6" w:space="0" w:color="FEFEFE"/>
        <w:left w:val="dotted" w:sz="6" w:space="11" w:color="FEFEFE"/>
        <w:bottom w:val="dotted" w:sz="6" w:space="0" w:color="FEFEFE"/>
        <w:right w:val="dotted" w:sz="6" w:space="0" w:color="FEFEFE"/>
      </w:pBdr>
      <w:spacing w:after="0" w:line="240" w:lineRule="auto"/>
      <w:ind w:left="225"/>
    </w:pPr>
    <w:rPr>
      <w:rFonts w:ascii="Times New Roman" w:eastAsia="Times New Roman" w:hAnsi="Times New Roman" w:cs="Times New Roman"/>
      <w:sz w:val="24"/>
      <w:szCs w:val="24"/>
      <w:lang w:val="en-US"/>
    </w:rPr>
  </w:style>
  <w:style w:type="character" w:customStyle="1" w:styleId="spctbdy">
    <w:name w:val="s_pct_bdy"/>
    <w:basedOn w:val="DefaultParagraphFont"/>
    <w:rsid w:val="00A94CDC"/>
    <w:rPr>
      <w:rFonts w:ascii="Verdana" w:hAnsi="Verdana" w:cs="Times New Roman"/>
      <w:color w:val="000000"/>
      <w:sz w:val="20"/>
      <w:szCs w:val="20"/>
      <w:shd w:val="clear" w:color="auto" w:fill="FFFFFF"/>
    </w:rPr>
  </w:style>
  <w:style w:type="paragraph" w:customStyle="1" w:styleId="spar">
    <w:name w:val="s_par"/>
    <w:basedOn w:val="Normal"/>
    <w:uiPriority w:val="99"/>
    <w:semiHidden/>
    <w:rsid w:val="00655AD4"/>
    <w:pPr>
      <w:spacing w:after="0" w:line="240" w:lineRule="auto"/>
      <w:ind w:left="225"/>
    </w:pPr>
    <w:rPr>
      <w:rFonts w:ascii="Times New Roman" w:eastAsia="Times New Roman" w:hAnsi="Times New Roman" w:cs="Times New Roman"/>
      <w:sz w:val="24"/>
      <w:szCs w:val="24"/>
      <w:lang w:val="en-US"/>
    </w:rPr>
  </w:style>
  <w:style w:type="paragraph" w:customStyle="1" w:styleId="sanxttl">
    <w:name w:val="s_anx_ttl"/>
    <w:basedOn w:val="Normal"/>
    <w:uiPriority w:val="99"/>
    <w:semiHidden/>
    <w:rsid w:val="00655AD4"/>
    <w:pPr>
      <w:spacing w:after="0" w:line="240" w:lineRule="auto"/>
      <w:jc w:val="center"/>
    </w:pPr>
    <w:rPr>
      <w:rFonts w:ascii="Verdana" w:eastAsia="Times New Roman" w:hAnsi="Verdana" w:cs="Times New Roman"/>
      <w:b/>
      <w:bCs/>
      <w:color w:val="24689B"/>
      <w:sz w:val="20"/>
      <w:szCs w:val="20"/>
      <w:lang w:val="en-US"/>
    </w:rPr>
  </w:style>
  <w:style w:type="table" w:styleId="TableGrid">
    <w:name w:val="Table Grid"/>
    <w:basedOn w:val="TableNormal"/>
    <w:rsid w:val="00655AD4"/>
    <w:pPr>
      <w:spacing w:after="0" w:line="240" w:lineRule="auto"/>
    </w:pPr>
    <w:rPr>
      <w:rFonts w:ascii="Times New Roman" w:eastAsia="Times New Roman" w:hAnsi="Times New Roman" w:cs="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E4202"/>
    <w:pPr>
      <w:spacing w:after="0" w:line="240" w:lineRule="auto"/>
    </w:pPr>
    <w:rPr>
      <w:rFonts w:ascii="Calibri" w:hAnsi="Calibri"/>
      <w:szCs w:val="21"/>
      <w:lang w:val="en-US"/>
    </w:rPr>
  </w:style>
  <w:style w:type="character" w:customStyle="1" w:styleId="PlainTextChar">
    <w:name w:val="Plain Text Char"/>
    <w:basedOn w:val="DefaultParagraphFont"/>
    <w:link w:val="PlainText"/>
    <w:uiPriority w:val="99"/>
    <w:rsid w:val="009E4202"/>
    <w:rPr>
      <w:rFonts w:ascii="Calibri" w:hAnsi="Calibri"/>
      <w:szCs w:val="21"/>
      <w:lang w:val="en-US"/>
    </w:rPr>
  </w:style>
  <w:style w:type="paragraph" w:styleId="Header">
    <w:name w:val="header"/>
    <w:basedOn w:val="Normal"/>
    <w:link w:val="HeaderChar"/>
    <w:rsid w:val="00F94B62"/>
    <w:pPr>
      <w:tabs>
        <w:tab w:val="center" w:pos="4536"/>
        <w:tab w:val="right" w:pos="9072"/>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F94B62"/>
    <w:rPr>
      <w:rFonts w:ascii="Calibri" w:eastAsia="Calibri" w:hAnsi="Calibri" w:cs="Times New Roman"/>
    </w:rPr>
  </w:style>
  <w:style w:type="paragraph" w:styleId="CommentText">
    <w:name w:val="annotation text"/>
    <w:basedOn w:val="Normal"/>
    <w:link w:val="CommentTextChar"/>
    <w:uiPriority w:val="99"/>
    <w:semiHidden/>
    <w:rsid w:val="00F94B62"/>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F94B62"/>
    <w:rPr>
      <w:rFonts w:ascii="Calibri" w:eastAsia="Calibri" w:hAnsi="Calibri" w:cs="Times New Roman"/>
      <w:sz w:val="20"/>
      <w:szCs w:val="20"/>
    </w:rPr>
  </w:style>
  <w:style w:type="character" w:styleId="CommentReference">
    <w:name w:val="annotation reference"/>
    <w:basedOn w:val="DefaultParagraphFont"/>
    <w:uiPriority w:val="99"/>
    <w:semiHidden/>
    <w:rsid w:val="00F94B62"/>
    <w:rPr>
      <w:rFonts w:cs="Times New Roman"/>
      <w:sz w:val="16"/>
      <w:szCs w:val="16"/>
    </w:rPr>
  </w:style>
  <w:style w:type="paragraph" w:styleId="HTMLPreformatted">
    <w:name w:val="HTML Preformatted"/>
    <w:basedOn w:val="Normal"/>
    <w:link w:val="HTMLPreformattedChar"/>
    <w:uiPriority w:val="99"/>
    <w:semiHidden/>
    <w:unhideWhenUsed/>
    <w:rsid w:val="00D36E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uiPriority w:val="99"/>
    <w:semiHidden/>
    <w:rsid w:val="00D36EEF"/>
    <w:rPr>
      <w:rFonts w:ascii="Courier New" w:eastAsia="Times New Roman" w:hAnsi="Courier New" w:cs="Courier New"/>
      <w:sz w:val="20"/>
      <w:szCs w:val="20"/>
      <w:lang w:eastAsia="ro-RO"/>
    </w:rPr>
  </w:style>
  <w:style w:type="paragraph" w:styleId="CommentSubject">
    <w:name w:val="annotation subject"/>
    <w:basedOn w:val="CommentText"/>
    <w:next w:val="CommentText"/>
    <w:link w:val="CommentSubjectChar"/>
    <w:uiPriority w:val="99"/>
    <w:semiHidden/>
    <w:unhideWhenUsed/>
    <w:rsid w:val="00C21DF4"/>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21DF4"/>
    <w:rPr>
      <w:rFonts w:ascii="Calibri" w:eastAsia="Calibri" w:hAnsi="Calibri" w:cs="Times New Roman"/>
      <w:b/>
      <w:bCs/>
      <w:sz w:val="20"/>
      <w:szCs w:val="20"/>
    </w:rPr>
  </w:style>
  <w:style w:type="character" w:customStyle="1" w:styleId="panchorclicked">
    <w:name w:val="panchorclicked"/>
    <w:basedOn w:val="DefaultParagraphFont"/>
    <w:rsid w:val="00156150"/>
  </w:style>
  <w:style w:type="character" w:customStyle="1" w:styleId="Heading1Char">
    <w:name w:val="Heading 1 Char"/>
    <w:basedOn w:val="DefaultParagraphFont"/>
    <w:link w:val="Heading1"/>
    <w:rsid w:val="00576093"/>
    <w:rPr>
      <w:rFonts w:ascii="TimesRomanR-Bold" w:eastAsia="Times New Roman" w:hAnsi="TimesRomanR-Bold" w:cs="Times New Roman"/>
      <w:b/>
      <w:bCs/>
      <w:sz w:val="28"/>
      <w:szCs w:val="64"/>
      <w:lang w:val="en-US"/>
    </w:rPr>
  </w:style>
  <w:style w:type="character" w:customStyle="1" w:styleId="Heading2Char">
    <w:name w:val="Heading 2 Char"/>
    <w:basedOn w:val="DefaultParagraphFont"/>
    <w:link w:val="Heading2"/>
    <w:rsid w:val="00576093"/>
    <w:rPr>
      <w:rFonts w:ascii="Times New Roman" w:eastAsia="Times New Roman" w:hAnsi="Times New Roman" w:cs="Times New Roman"/>
      <w:b/>
      <w:bCs/>
      <w:iCs/>
      <w:sz w:val="24"/>
      <w:szCs w:val="24"/>
      <w:lang w:val="en-US"/>
    </w:rPr>
  </w:style>
  <w:style w:type="character" w:customStyle="1" w:styleId="Heading4Char">
    <w:name w:val="Heading 4 Char"/>
    <w:basedOn w:val="DefaultParagraphFont"/>
    <w:link w:val="Heading4"/>
    <w:rsid w:val="00576093"/>
    <w:rPr>
      <w:rFonts w:ascii="Times New Roman" w:eastAsia="Times New Roman" w:hAnsi="Times New Roman" w:cs="Times New Roman"/>
      <w:b/>
      <w:bCs/>
      <w:color w:val="000080"/>
      <w:sz w:val="24"/>
      <w:szCs w:val="24"/>
      <w:lang w:val="en-US"/>
    </w:rPr>
  </w:style>
  <w:style w:type="character" w:customStyle="1" w:styleId="Heading5Char">
    <w:name w:val="Heading 5 Char"/>
    <w:basedOn w:val="DefaultParagraphFont"/>
    <w:link w:val="Heading5"/>
    <w:rsid w:val="00576093"/>
    <w:rPr>
      <w:rFonts w:ascii="Times New Roman" w:eastAsia="Times New Roman" w:hAnsi="Times New Roman" w:cs="Times New Roman"/>
      <w:sz w:val="28"/>
      <w:szCs w:val="24"/>
      <w:lang w:val="en-US"/>
    </w:rPr>
  </w:style>
  <w:style w:type="character" w:customStyle="1" w:styleId="Heading6Char">
    <w:name w:val="Heading 6 Char"/>
    <w:basedOn w:val="DefaultParagraphFont"/>
    <w:link w:val="Heading6"/>
    <w:rsid w:val="00576093"/>
    <w:rPr>
      <w:rFonts w:ascii="Times New Roman" w:eastAsia="Arial Unicode MS" w:hAnsi="Times New Roman" w:cs="Times New Roman"/>
      <w:b/>
      <w:bCs/>
      <w:sz w:val="28"/>
      <w:szCs w:val="24"/>
    </w:rPr>
  </w:style>
  <w:style w:type="character" w:customStyle="1" w:styleId="Heading7Char">
    <w:name w:val="Heading 7 Char"/>
    <w:basedOn w:val="DefaultParagraphFont"/>
    <w:link w:val="Heading7"/>
    <w:rsid w:val="00576093"/>
    <w:rPr>
      <w:rFonts w:ascii="Times New Roman" w:eastAsia="Times New Roman" w:hAnsi="Times New Roman" w:cs="Times New Roman"/>
      <w:b/>
      <w:iCs/>
      <w:color w:val="000080"/>
      <w:sz w:val="28"/>
      <w:szCs w:val="28"/>
    </w:rPr>
  </w:style>
  <w:style w:type="paragraph" w:styleId="Footer">
    <w:name w:val="footer"/>
    <w:basedOn w:val="Normal"/>
    <w:link w:val="FooterChar"/>
    <w:uiPriority w:val="99"/>
    <w:unhideWhenUsed/>
    <w:rsid w:val="00576093"/>
    <w:pPr>
      <w:tabs>
        <w:tab w:val="center" w:pos="4680"/>
        <w:tab w:val="right" w:pos="9360"/>
      </w:tabs>
      <w:spacing w:after="160" w:line="259" w:lineRule="auto"/>
    </w:pPr>
    <w:rPr>
      <w:rFonts w:ascii="Calibri" w:eastAsia="Times New Roman" w:hAnsi="Calibri" w:cs="Times New Roman"/>
      <w:lang w:val="en-US"/>
    </w:rPr>
  </w:style>
  <w:style w:type="character" w:customStyle="1" w:styleId="FooterChar">
    <w:name w:val="Footer Char"/>
    <w:basedOn w:val="DefaultParagraphFont"/>
    <w:link w:val="Footer"/>
    <w:uiPriority w:val="99"/>
    <w:rsid w:val="00576093"/>
    <w:rPr>
      <w:rFonts w:ascii="Calibri" w:eastAsia="Times New Roman" w:hAnsi="Calibri" w:cs="Times New Roman"/>
      <w:lang w:val="en-US"/>
    </w:rPr>
  </w:style>
  <w:style w:type="paragraph" w:styleId="List">
    <w:name w:val="List"/>
    <w:basedOn w:val="Normal"/>
    <w:semiHidden/>
    <w:rsid w:val="00576093"/>
    <w:pPr>
      <w:spacing w:after="0" w:line="240" w:lineRule="auto"/>
      <w:ind w:left="360" w:hanging="360"/>
    </w:pPr>
    <w:rPr>
      <w:rFonts w:ascii="Times New Roman" w:eastAsia="Times New Roman" w:hAnsi="Times New Roman" w:cs="Times New Roman"/>
      <w:sz w:val="24"/>
      <w:szCs w:val="24"/>
      <w:lang w:val="en-US"/>
    </w:rPr>
  </w:style>
  <w:style w:type="paragraph" w:styleId="Title">
    <w:name w:val="Title"/>
    <w:basedOn w:val="Normal"/>
    <w:link w:val="TitleChar"/>
    <w:qFormat/>
    <w:rsid w:val="00576093"/>
    <w:pPr>
      <w:spacing w:after="0" w:line="240" w:lineRule="auto"/>
      <w:jc w:val="center"/>
    </w:pPr>
    <w:rPr>
      <w:rFonts w:ascii="Arial" w:eastAsia="Times New Roman" w:hAnsi="Arial" w:cs="Arial"/>
      <w:b/>
      <w:bCs/>
      <w:sz w:val="24"/>
      <w:szCs w:val="24"/>
    </w:rPr>
  </w:style>
  <w:style w:type="character" w:customStyle="1" w:styleId="TitleChar">
    <w:name w:val="Title Char"/>
    <w:basedOn w:val="DefaultParagraphFont"/>
    <w:link w:val="Title"/>
    <w:rsid w:val="00576093"/>
    <w:rPr>
      <w:rFonts w:ascii="Arial" w:eastAsia="Times New Roman" w:hAnsi="Arial" w:cs="Arial"/>
      <w:b/>
      <w:bCs/>
      <w:sz w:val="24"/>
      <w:szCs w:val="24"/>
    </w:rPr>
  </w:style>
  <w:style w:type="paragraph" w:styleId="BodyText">
    <w:name w:val="Body Text"/>
    <w:basedOn w:val="Normal"/>
    <w:link w:val="BodyTextChar"/>
    <w:semiHidden/>
    <w:rsid w:val="00576093"/>
    <w:pPr>
      <w:spacing w:after="0" w:line="240" w:lineRule="auto"/>
      <w:jc w:val="both"/>
    </w:pPr>
    <w:rPr>
      <w:rFonts w:ascii="Times New Roman" w:eastAsia="Times New Roman" w:hAnsi="Times New Roman" w:cs="Times New Roman"/>
      <w:sz w:val="28"/>
      <w:szCs w:val="24"/>
      <w:lang w:val="en-GB"/>
    </w:rPr>
  </w:style>
  <w:style w:type="character" w:customStyle="1" w:styleId="BodyTextChar">
    <w:name w:val="Body Text Char"/>
    <w:basedOn w:val="DefaultParagraphFont"/>
    <w:link w:val="BodyText"/>
    <w:semiHidden/>
    <w:rsid w:val="00576093"/>
    <w:rPr>
      <w:rFonts w:ascii="Times New Roman" w:eastAsia="Times New Roman" w:hAnsi="Times New Roman" w:cs="Times New Roman"/>
      <w:sz w:val="28"/>
      <w:szCs w:val="24"/>
      <w:lang w:val="en-GB"/>
    </w:rPr>
  </w:style>
  <w:style w:type="paragraph" w:styleId="BodyTextIndent">
    <w:name w:val="Body Text Indent"/>
    <w:basedOn w:val="Normal"/>
    <w:link w:val="BodyTextIndentChar"/>
    <w:semiHidden/>
    <w:rsid w:val="00576093"/>
    <w:pPr>
      <w:spacing w:after="0" w:line="240" w:lineRule="auto"/>
      <w:ind w:firstLine="720"/>
      <w:jc w:val="both"/>
    </w:pPr>
    <w:rPr>
      <w:rFonts w:ascii="Times New Roman" w:eastAsia="Times New Roman" w:hAnsi="Times New Roman" w:cs="Times New Roman"/>
      <w:i/>
      <w:iCs/>
      <w:color w:val="003366"/>
      <w:sz w:val="28"/>
      <w:szCs w:val="24"/>
    </w:rPr>
  </w:style>
  <w:style w:type="character" w:customStyle="1" w:styleId="BodyTextIndentChar">
    <w:name w:val="Body Text Indent Char"/>
    <w:basedOn w:val="DefaultParagraphFont"/>
    <w:link w:val="BodyTextIndent"/>
    <w:semiHidden/>
    <w:rsid w:val="00576093"/>
    <w:rPr>
      <w:rFonts w:ascii="Times New Roman" w:eastAsia="Times New Roman" w:hAnsi="Times New Roman" w:cs="Times New Roman"/>
      <w:i/>
      <w:iCs/>
      <w:color w:val="003366"/>
      <w:sz w:val="28"/>
      <w:szCs w:val="24"/>
    </w:rPr>
  </w:style>
  <w:style w:type="paragraph" w:styleId="BodyTextIndent2">
    <w:name w:val="Body Text Indent 2"/>
    <w:basedOn w:val="Normal"/>
    <w:link w:val="BodyTextIndent2Char"/>
    <w:semiHidden/>
    <w:rsid w:val="00576093"/>
    <w:pPr>
      <w:spacing w:after="0" w:line="240" w:lineRule="auto"/>
      <w:ind w:firstLine="360"/>
      <w:jc w:val="both"/>
    </w:pPr>
    <w:rPr>
      <w:rFonts w:ascii="Times New Roman" w:eastAsia="Times New Roman" w:hAnsi="Times New Roman" w:cs="Times New Roman"/>
      <w:iCs/>
      <w:sz w:val="28"/>
      <w:szCs w:val="24"/>
    </w:rPr>
  </w:style>
  <w:style w:type="character" w:customStyle="1" w:styleId="BodyTextIndent2Char">
    <w:name w:val="Body Text Indent 2 Char"/>
    <w:basedOn w:val="DefaultParagraphFont"/>
    <w:link w:val="BodyTextIndent2"/>
    <w:semiHidden/>
    <w:rsid w:val="00576093"/>
    <w:rPr>
      <w:rFonts w:ascii="Times New Roman" w:eastAsia="Times New Roman" w:hAnsi="Times New Roman" w:cs="Times New Roman"/>
      <w:iCs/>
      <w:sz w:val="28"/>
      <w:szCs w:val="24"/>
    </w:rPr>
  </w:style>
  <w:style w:type="paragraph" w:styleId="BlockText">
    <w:name w:val="Block Text"/>
    <w:basedOn w:val="Normal"/>
    <w:semiHidden/>
    <w:rsid w:val="00576093"/>
    <w:pPr>
      <w:tabs>
        <w:tab w:val="num" w:pos="1080"/>
      </w:tabs>
      <w:spacing w:after="0" w:line="240" w:lineRule="auto"/>
      <w:ind w:left="720" w:right="720"/>
      <w:jc w:val="both"/>
    </w:pPr>
    <w:rPr>
      <w:rFonts w:ascii="Times New Roman" w:eastAsia="Times New Roman" w:hAnsi="Times New Roman" w:cs="Times New Roman"/>
      <w:color w:val="003366"/>
      <w:sz w:val="24"/>
      <w:szCs w:val="24"/>
    </w:rPr>
  </w:style>
  <w:style w:type="paragraph" w:customStyle="1" w:styleId="B">
    <w:name w:val="B"/>
    <w:link w:val="BCaracter"/>
    <w:rsid w:val="00576093"/>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character" w:customStyle="1" w:styleId="BCaracter">
    <w:name w:val="B Caracter"/>
    <w:link w:val="B"/>
    <w:locked/>
    <w:rsid w:val="00576093"/>
    <w:rPr>
      <w:rFonts w:ascii="Times New Roman" w:eastAsia="Times New Roman" w:hAnsi="Times New Roman" w:cs="Times New Roman"/>
      <w:sz w:val="20"/>
      <w:szCs w:val="24"/>
      <w:lang w:eastAsia="ro-RO"/>
    </w:rPr>
  </w:style>
  <w:style w:type="paragraph" w:styleId="Subtitle">
    <w:name w:val="Subtitle"/>
    <w:basedOn w:val="Normal"/>
    <w:next w:val="Normal"/>
    <w:link w:val="SubtitleChar"/>
    <w:uiPriority w:val="11"/>
    <w:qFormat/>
    <w:rsid w:val="00AF4A4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F4A4C"/>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99216">
      <w:bodyDiv w:val="1"/>
      <w:marLeft w:val="0"/>
      <w:marRight w:val="0"/>
      <w:marTop w:val="0"/>
      <w:marBottom w:val="0"/>
      <w:divBdr>
        <w:top w:val="none" w:sz="0" w:space="0" w:color="auto"/>
        <w:left w:val="none" w:sz="0" w:space="0" w:color="auto"/>
        <w:bottom w:val="none" w:sz="0" w:space="0" w:color="auto"/>
        <w:right w:val="none" w:sz="0" w:space="0" w:color="auto"/>
      </w:divBdr>
      <w:divsChild>
        <w:div w:id="843783581">
          <w:marLeft w:val="0"/>
          <w:marRight w:val="0"/>
          <w:marTop w:val="0"/>
          <w:marBottom w:val="0"/>
          <w:divBdr>
            <w:top w:val="none" w:sz="0" w:space="0" w:color="auto"/>
            <w:left w:val="none" w:sz="0" w:space="0" w:color="auto"/>
            <w:bottom w:val="none" w:sz="0" w:space="0" w:color="auto"/>
            <w:right w:val="none" w:sz="0" w:space="0" w:color="auto"/>
          </w:divBdr>
        </w:div>
        <w:div w:id="837426269">
          <w:marLeft w:val="0"/>
          <w:marRight w:val="0"/>
          <w:marTop w:val="0"/>
          <w:marBottom w:val="0"/>
          <w:divBdr>
            <w:top w:val="none" w:sz="0" w:space="0" w:color="auto"/>
            <w:left w:val="none" w:sz="0" w:space="0" w:color="auto"/>
            <w:bottom w:val="none" w:sz="0" w:space="0" w:color="auto"/>
            <w:right w:val="none" w:sz="0" w:space="0" w:color="auto"/>
          </w:divBdr>
        </w:div>
        <w:div w:id="990524660">
          <w:marLeft w:val="0"/>
          <w:marRight w:val="0"/>
          <w:marTop w:val="0"/>
          <w:marBottom w:val="0"/>
          <w:divBdr>
            <w:top w:val="none" w:sz="0" w:space="0" w:color="auto"/>
            <w:left w:val="none" w:sz="0" w:space="0" w:color="auto"/>
            <w:bottom w:val="none" w:sz="0" w:space="0" w:color="auto"/>
            <w:right w:val="none" w:sz="0" w:space="0" w:color="auto"/>
          </w:divBdr>
        </w:div>
        <w:div w:id="501437346">
          <w:marLeft w:val="0"/>
          <w:marRight w:val="0"/>
          <w:marTop w:val="0"/>
          <w:marBottom w:val="0"/>
          <w:divBdr>
            <w:top w:val="none" w:sz="0" w:space="0" w:color="auto"/>
            <w:left w:val="none" w:sz="0" w:space="0" w:color="auto"/>
            <w:bottom w:val="none" w:sz="0" w:space="0" w:color="auto"/>
            <w:right w:val="none" w:sz="0" w:space="0" w:color="auto"/>
          </w:divBdr>
        </w:div>
      </w:divsChild>
    </w:div>
    <w:div w:id="173499855">
      <w:bodyDiv w:val="1"/>
      <w:marLeft w:val="0"/>
      <w:marRight w:val="0"/>
      <w:marTop w:val="0"/>
      <w:marBottom w:val="0"/>
      <w:divBdr>
        <w:top w:val="none" w:sz="0" w:space="0" w:color="auto"/>
        <w:left w:val="none" w:sz="0" w:space="0" w:color="auto"/>
        <w:bottom w:val="none" w:sz="0" w:space="0" w:color="auto"/>
        <w:right w:val="none" w:sz="0" w:space="0" w:color="auto"/>
      </w:divBdr>
    </w:div>
    <w:div w:id="709652700">
      <w:bodyDiv w:val="1"/>
      <w:marLeft w:val="0"/>
      <w:marRight w:val="0"/>
      <w:marTop w:val="0"/>
      <w:marBottom w:val="0"/>
      <w:divBdr>
        <w:top w:val="none" w:sz="0" w:space="0" w:color="auto"/>
        <w:left w:val="none" w:sz="0" w:space="0" w:color="auto"/>
        <w:bottom w:val="none" w:sz="0" w:space="0" w:color="auto"/>
        <w:right w:val="none" w:sz="0" w:space="0" w:color="auto"/>
      </w:divBdr>
    </w:div>
    <w:div w:id="970785081">
      <w:bodyDiv w:val="1"/>
      <w:marLeft w:val="0"/>
      <w:marRight w:val="0"/>
      <w:marTop w:val="0"/>
      <w:marBottom w:val="0"/>
      <w:divBdr>
        <w:top w:val="none" w:sz="0" w:space="0" w:color="auto"/>
        <w:left w:val="none" w:sz="0" w:space="0" w:color="auto"/>
        <w:bottom w:val="none" w:sz="0" w:space="0" w:color="auto"/>
        <w:right w:val="none" w:sz="0" w:space="0" w:color="auto"/>
      </w:divBdr>
    </w:div>
    <w:div w:id="1232545306">
      <w:bodyDiv w:val="1"/>
      <w:marLeft w:val="0"/>
      <w:marRight w:val="0"/>
      <w:marTop w:val="0"/>
      <w:marBottom w:val="0"/>
      <w:divBdr>
        <w:top w:val="none" w:sz="0" w:space="0" w:color="auto"/>
        <w:left w:val="none" w:sz="0" w:space="0" w:color="auto"/>
        <w:bottom w:val="none" w:sz="0" w:space="0" w:color="auto"/>
        <w:right w:val="none" w:sz="0" w:space="0" w:color="auto"/>
      </w:divBdr>
    </w:div>
    <w:div w:id="1377269902">
      <w:bodyDiv w:val="1"/>
      <w:marLeft w:val="0"/>
      <w:marRight w:val="0"/>
      <w:marTop w:val="0"/>
      <w:marBottom w:val="0"/>
      <w:divBdr>
        <w:top w:val="none" w:sz="0" w:space="0" w:color="auto"/>
        <w:left w:val="none" w:sz="0" w:space="0" w:color="auto"/>
        <w:bottom w:val="none" w:sz="0" w:space="0" w:color="auto"/>
        <w:right w:val="none" w:sz="0" w:space="0" w:color="auto"/>
      </w:divBdr>
    </w:div>
    <w:div w:id="1508521477">
      <w:bodyDiv w:val="1"/>
      <w:marLeft w:val="0"/>
      <w:marRight w:val="0"/>
      <w:marTop w:val="0"/>
      <w:marBottom w:val="0"/>
      <w:divBdr>
        <w:top w:val="none" w:sz="0" w:space="0" w:color="auto"/>
        <w:left w:val="none" w:sz="0" w:space="0" w:color="auto"/>
        <w:bottom w:val="none" w:sz="0" w:space="0" w:color="auto"/>
        <w:right w:val="none" w:sz="0" w:space="0" w:color="auto"/>
      </w:divBdr>
    </w:div>
    <w:div w:id="207804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CE7C4-0AE4-4C7D-A0AE-BBA54226B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4004</Words>
  <Characters>23229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Vasilica Balan</dc:creator>
  <cp:lastModifiedBy>Author</cp:lastModifiedBy>
  <cp:revision>2</cp:revision>
  <cp:lastPrinted>2020-01-30T10:58:00Z</cp:lastPrinted>
  <dcterms:created xsi:type="dcterms:W3CDTF">2020-01-31T12:43:00Z</dcterms:created>
  <dcterms:modified xsi:type="dcterms:W3CDTF">2020-01-31T12:43:00Z</dcterms:modified>
</cp:coreProperties>
</file>